
<file path=[Content_Types].xml><?xml version="1.0" encoding="utf-8"?>
<Types xmlns="http://schemas.openxmlformats.org/package/2006/content-types">
  <Default Extension="png" ContentType="image/png"/>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EDCC03" w14:textId="77777777" w:rsidR="006E52A9" w:rsidRPr="00336D7D" w:rsidRDefault="006E52A9" w:rsidP="001C4DFB">
      <w:pPr>
        <w:jc w:val="center"/>
        <w:rPr>
          <w:rFonts w:cs="Calibri"/>
          <w:b/>
          <w:lang w:val="en-US"/>
        </w:rPr>
      </w:pPr>
    </w:p>
    <w:p w14:paraId="698ED89E" w14:textId="191A59A5" w:rsidR="001C4DFB" w:rsidRPr="00C24DAC" w:rsidRDefault="001C4DFB" w:rsidP="00C24DAC">
      <w:pPr>
        <w:tabs>
          <w:tab w:val="left" w:pos="270"/>
          <w:tab w:val="left" w:pos="851"/>
        </w:tabs>
        <w:spacing w:after="120"/>
        <w:jc w:val="center"/>
        <w:rPr>
          <w:rFonts w:cs="Calibri"/>
          <w:b/>
          <w:color w:val="0070C0"/>
          <w:sz w:val="28"/>
          <w:szCs w:val="28"/>
        </w:rPr>
      </w:pPr>
      <w:r w:rsidRPr="00C24DAC">
        <w:rPr>
          <w:rFonts w:cs="Calibri"/>
          <w:b/>
          <w:color w:val="0070C0"/>
          <w:sz w:val="28"/>
          <w:szCs w:val="28"/>
        </w:rPr>
        <w:t>АНКЕТА</w:t>
      </w:r>
    </w:p>
    <w:p w14:paraId="28191977" w14:textId="027B94C6" w:rsidR="001C4DFB" w:rsidRPr="001A752E" w:rsidRDefault="001C4DFB" w:rsidP="001A752E">
      <w:pPr>
        <w:pStyle w:val="5"/>
        <w:numPr>
          <w:ilvl w:val="0"/>
          <w:numId w:val="0"/>
        </w:numPr>
        <w:jc w:val="both"/>
        <w:rPr>
          <w:rStyle w:val="a9"/>
          <w:rFonts w:ascii="Calibri" w:hAnsi="Calibri" w:cs="Calibri"/>
          <w:b w:val="0"/>
        </w:rPr>
      </w:pPr>
      <w:r w:rsidRPr="001A752E">
        <w:rPr>
          <w:rFonts w:ascii="Calibri" w:hAnsi="Calibri" w:cs="Calibri"/>
          <w:b w:val="0"/>
        </w:rPr>
        <w:t xml:space="preserve">Обществени консултации на </w:t>
      </w:r>
      <w:hyperlink r:id="rId8" w:history="1">
        <w:r w:rsidR="003D7152" w:rsidRPr="001A752E">
          <w:rPr>
            <w:rStyle w:val="a9"/>
            <w:rFonts w:ascii="Calibri" w:hAnsi="Calibri" w:cs="Calibri"/>
            <w:b w:val="0"/>
          </w:rPr>
          <w:t>Доклад за Междинен преглед на значимите проблеми при управлението на води</w:t>
        </w:r>
        <w:r w:rsidR="003D7152" w:rsidRPr="001A752E">
          <w:rPr>
            <w:rStyle w:val="a9"/>
            <w:rFonts w:ascii="Calibri" w:hAnsi="Calibri" w:cs="Calibri"/>
            <w:b w:val="0"/>
            <w:lang w:val="en-US"/>
          </w:rPr>
          <w:t xml:space="preserve"> </w:t>
        </w:r>
        <w:r w:rsidR="003D7152" w:rsidRPr="001A752E">
          <w:rPr>
            <w:rStyle w:val="a9"/>
            <w:rFonts w:ascii="Calibri" w:hAnsi="Calibri" w:cs="Calibri"/>
            <w:b w:val="0"/>
          </w:rPr>
          <w:t>Дунавски район за басейново управление</w:t>
        </w:r>
      </w:hyperlink>
    </w:p>
    <w:p w14:paraId="5A0727E6" w14:textId="77777777" w:rsidR="006E52A9" w:rsidRPr="006E52A9" w:rsidRDefault="006E52A9" w:rsidP="006E52A9"/>
    <w:p w14:paraId="65F2AB91" w14:textId="77777777" w:rsidR="001C4DFB" w:rsidRPr="00210120" w:rsidRDefault="001C4DFB" w:rsidP="001C4DFB">
      <w:pPr>
        <w:rPr>
          <w:rFonts w:cs="Calibri"/>
        </w:rPr>
      </w:pPr>
    </w:p>
    <w:p w14:paraId="29ACC281" w14:textId="77777777" w:rsidR="001C4DFB" w:rsidRPr="00210120" w:rsidRDefault="001C4DFB" w:rsidP="001C4DFB">
      <w:pPr>
        <w:numPr>
          <w:ilvl w:val="0"/>
          <w:numId w:val="46"/>
        </w:numPr>
        <w:tabs>
          <w:tab w:val="left" w:pos="709"/>
        </w:tabs>
        <w:overflowPunct w:val="0"/>
        <w:autoSpaceDE w:val="0"/>
        <w:autoSpaceDN w:val="0"/>
        <w:adjustRightInd w:val="0"/>
        <w:ind w:left="0" w:firstLine="0"/>
        <w:jc w:val="both"/>
        <w:textAlignment w:val="baseline"/>
        <w:rPr>
          <w:rFonts w:cs="Calibri"/>
          <w:b/>
        </w:rPr>
      </w:pPr>
      <w:r w:rsidRPr="00210120">
        <w:rPr>
          <w:rFonts w:cs="Calibri"/>
          <w:b/>
        </w:rPr>
        <w:t>Вие сте представител на:</w:t>
      </w:r>
    </w:p>
    <w:tbl>
      <w:tblPr>
        <w:tblW w:w="10065" w:type="dxa"/>
        <w:tblLayout w:type="fixed"/>
        <w:tblLook w:val="01E0" w:firstRow="1" w:lastRow="1" w:firstColumn="1" w:lastColumn="1" w:noHBand="0" w:noVBand="0"/>
      </w:tblPr>
      <w:tblGrid>
        <w:gridCol w:w="8613"/>
        <w:gridCol w:w="1452"/>
      </w:tblGrid>
      <w:tr w:rsidR="001C4DFB" w:rsidRPr="00210120" w14:paraId="4C3685BB" w14:textId="77777777" w:rsidTr="007E0E69">
        <w:tc>
          <w:tcPr>
            <w:tcW w:w="8613" w:type="dxa"/>
            <w:shd w:val="clear" w:color="auto" w:fill="auto"/>
          </w:tcPr>
          <w:p w14:paraId="007B66D7" w14:textId="77777777" w:rsidR="00772D5E" w:rsidRDefault="00772D5E" w:rsidP="002C20B3">
            <w:pPr>
              <w:rPr>
                <w:rFonts w:cs="Calibri"/>
              </w:rPr>
            </w:pPr>
          </w:p>
          <w:p w14:paraId="63AE86C2" w14:textId="10113DC5" w:rsidR="001C4DFB" w:rsidRPr="00210120" w:rsidRDefault="001C4DFB" w:rsidP="002C20B3">
            <w:pPr>
              <w:rPr>
                <w:rFonts w:cs="Calibri"/>
              </w:rPr>
            </w:pPr>
            <w:r w:rsidRPr="00210120">
              <w:rPr>
                <w:rFonts w:cs="Calibri"/>
              </w:rPr>
              <w:t>Държавна или териториална администрация</w:t>
            </w:r>
          </w:p>
        </w:tc>
        <w:tc>
          <w:tcPr>
            <w:tcW w:w="1452" w:type="dxa"/>
            <w:shd w:val="clear" w:color="auto" w:fill="auto"/>
          </w:tcPr>
          <w:p w14:paraId="3974ADA6" w14:textId="2AE79701" w:rsidR="001C4DFB" w:rsidRPr="00210120" w:rsidRDefault="001C4DFB" w:rsidP="00587F0D">
            <w:pPr>
              <w:rPr>
                <w:rFonts w:cs="Calibri"/>
                <w:b/>
              </w:rPr>
            </w:pPr>
            <w:r w:rsidRPr="00210120">
              <w:rPr>
                <w:rFonts w:cs="Calibri"/>
              </w:rPr>
              <w:object w:dxaOrig="225" w:dyaOrig="225" w14:anchorId="6E29F280">
                <v:shape id="_x0000_i1092" type="#_x0000_t75" style="width:90.75pt;height:17.25pt" o:ole="">
                  <v:imagedata r:id="rId9" o:title=""/>
                </v:shape>
                <w:control r:id="rId10" w:name="CheckBox1" w:shapeid="_x0000_i1092"/>
              </w:object>
            </w:r>
          </w:p>
        </w:tc>
      </w:tr>
      <w:tr w:rsidR="001C4DFB" w:rsidRPr="00210120" w14:paraId="2B55EF07" w14:textId="77777777" w:rsidTr="007E0E69">
        <w:tc>
          <w:tcPr>
            <w:tcW w:w="8613" w:type="dxa"/>
            <w:shd w:val="clear" w:color="auto" w:fill="auto"/>
          </w:tcPr>
          <w:p w14:paraId="62B53B43" w14:textId="77777777" w:rsidR="001C4DFB" w:rsidRPr="00210120" w:rsidRDefault="001C4DFB" w:rsidP="002C20B3">
            <w:pPr>
              <w:rPr>
                <w:rFonts w:cs="Calibri"/>
              </w:rPr>
            </w:pPr>
            <w:r w:rsidRPr="00210120">
              <w:rPr>
                <w:rFonts w:cs="Calibri"/>
              </w:rPr>
              <w:t>Научен институт</w:t>
            </w:r>
          </w:p>
        </w:tc>
        <w:tc>
          <w:tcPr>
            <w:tcW w:w="1452" w:type="dxa"/>
            <w:shd w:val="clear" w:color="auto" w:fill="auto"/>
          </w:tcPr>
          <w:p w14:paraId="5DAF5B7F" w14:textId="2532A4A6" w:rsidR="001C4DFB" w:rsidRPr="00210120" w:rsidRDefault="001C4DFB" w:rsidP="007E0E69">
            <w:pPr>
              <w:tabs>
                <w:tab w:val="left" w:pos="709"/>
              </w:tabs>
              <w:ind w:right="567"/>
              <w:rPr>
                <w:rFonts w:cs="Calibri"/>
                <w:b/>
              </w:rPr>
            </w:pPr>
            <w:r w:rsidRPr="00210120">
              <w:rPr>
                <w:rFonts w:cs="Calibri"/>
              </w:rPr>
              <w:object w:dxaOrig="225" w:dyaOrig="225" w14:anchorId="5A491CBF">
                <v:shape id="_x0000_i1094" type="#_x0000_t75" style="width:90.75pt;height:17.25pt" o:ole="">
                  <v:imagedata r:id="rId9" o:title=""/>
                </v:shape>
                <w:control r:id="rId11" w:name="CheckBox12" w:shapeid="_x0000_i1094"/>
              </w:object>
            </w:r>
          </w:p>
        </w:tc>
      </w:tr>
      <w:tr w:rsidR="001C4DFB" w:rsidRPr="00210120" w14:paraId="536C1B36" w14:textId="77777777" w:rsidTr="007E0E69">
        <w:tc>
          <w:tcPr>
            <w:tcW w:w="8613" w:type="dxa"/>
            <w:shd w:val="clear" w:color="auto" w:fill="auto"/>
          </w:tcPr>
          <w:p w14:paraId="1ABFBBDB" w14:textId="77777777" w:rsidR="001C4DFB" w:rsidRPr="00210120" w:rsidRDefault="001C4DFB" w:rsidP="002C20B3">
            <w:pPr>
              <w:rPr>
                <w:rFonts w:cs="Calibri"/>
              </w:rPr>
            </w:pPr>
            <w:r w:rsidRPr="00210120">
              <w:rPr>
                <w:rFonts w:cs="Calibri"/>
              </w:rPr>
              <w:t>Неправителствена организация</w:t>
            </w:r>
          </w:p>
        </w:tc>
        <w:tc>
          <w:tcPr>
            <w:tcW w:w="1452" w:type="dxa"/>
            <w:shd w:val="clear" w:color="auto" w:fill="auto"/>
          </w:tcPr>
          <w:p w14:paraId="48969201" w14:textId="4DA57BC9" w:rsidR="001C4DFB" w:rsidRPr="00210120" w:rsidRDefault="001C4DFB" w:rsidP="00587F0D">
            <w:pPr>
              <w:tabs>
                <w:tab w:val="left" w:pos="709"/>
              </w:tabs>
              <w:rPr>
                <w:rFonts w:cs="Calibri"/>
                <w:b/>
              </w:rPr>
            </w:pPr>
            <w:r w:rsidRPr="00210120">
              <w:rPr>
                <w:rFonts w:cs="Calibri"/>
              </w:rPr>
              <w:object w:dxaOrig="225" w:dyaOrig="225" w14:anchorId="41E0BC27">
                <v:shape id="_x0000_i1096" type="#_x0000_t75" style="width:90.75pt;height:17.25pt" o:ole="">
                  <v:imagedata r:id="rId9" o:title=""/>
                </v:shape>
                <w:control r:id="rId12" w:name="CheckBox13" w:shapeid="_x0000_i1096"/>
              </w:object>
            </w:r>
          </w:p>
        </w:tc>
      </w:tr>
      <w:tr w:rsidR="001C4DFB" w:rsidRPr="00210120" w14:paraId="24C92CA5" w14:textId="77777777" w:rsidTr="007E0E69">
        <w:tc>
          <w:tcPr>
            <w:tcW w:w="8613" w:type="dxa"/>
            <w:shd w:val="clear" w:color="auto" w:fill="auto"/>
          </w:tcPr>
          <w:p w14:paraId="755CC134" w14:textId="33A32988" w:rsidR="001C4DFB" w:rsidRPr="00BA2713" w:rsidRDefault="001C4DFB" w:rsidP="002C20B3">
            <w:pPr>
              <w:rPr>
                <w:rFonts w:cs="Calibri"/>
              </w:rPr>
            </w:pPr>
            <w:r w:rsidRPr="00210120">
              <w:rPr>
                <w:rFonts w:cs="Calibri"/>
              </w:rPr>
              <w:t>Индустриален сектор</w:t>
            </w:r>
          </w:p>
        </w:tc>
        <w:tc>
          <w:tcPr>
            <w:tcW w:w="1452" w:type="dxa"/>
            <w:shd w:val="clear" w:color="auto" w:fill="auto"/>
          </w:tcPr>
          <w:p w14:paraId="026CD8E3" w14:textId="5395B9A7" w:rsidR="001C4DFB" w:rsidRPr="00210120" w:rsidRDefault="001C4DFB" w:rsidP="00587F0D">
            <w:pPr>
              <w:tabs>
                <w:tab w:val="left" w:pos="709"/>
              </w:tabs>
              <w:rPr>
                <w:rFonts w:cs="Calibri"/>
                <w:b/>
              </w:rPr>
            </w:pPr>
            <w:r w:rsidRPr="00210120">
              <w:rPr>
                <w:rFonts w:cs="Calibri"/>
              </w:rPr>
              <w:object w:dxaOrig="225" w:dyaOrig="225" w14:anchorId="659F0C2B">
                <v:shape id="_x0000_i1098" type="#_x0000_t75" style="width:90.75pt;height:17.25pt" o:ole="">
                  <v:imagedata r:id="rId9" o:title=""/>
                </v:shape>
                <w:control r:id="rId13" w:name="CheckBox14" w:shapeid="_x0000_i1098"/>
              </w:object>
            </w:r>
          </w:p>
        </w:tc>
      </w:tr>
      <w:tr w:rsidR="001C4DFB" w:rsidRPr="00210120" w14:paraId="7D8722AE" w14:textId="77777777" w:rsidTr="007E0E69">
        <w:tc>
          <w:tcPr>
            <w:tcW w:w="8613" w:type="dxa"/>
            <w:shd w:val="clear" w:color="auto" w:fill="auto"/>
          </w:tcPr>
          <w:p w14:paraId="54C287EA" w14:textId="77777777" w:rsidR="001C4DFB" w:rsidRPr="00210120" w:rsidRDefault="001C4DFB" w:rsidP="00BA2713">
            <w:pPr>
              <w:rPr>
                <w:rFonts w:cs="Calibri"/>
              </w:rPr>
            </w:pPr>
            <w:r w:rsidRPr="00210120">
              <w:rPr>
                <w:rFonts w:cs="Calibri"/>
              </w:rPr>
              <w:t>Селско стопанство</w:t>
            </w:r>
          </w:p>
        </w:tc>
        <w:tc>
          <w:tcPr>
            <w:tcW w:w="1452" w:type="dxa"/>
            <w:shd w:val="clear" w:color="auto" w:fill="auto"/>
          </w:tcPr>
          <w:p w14:paraId="45E501E9" w14:textId="03D9D259" w:rsidR="001C4DFB" w:rsidRPr="00210120" w:rsidRDefault="001C4DFB" w:rsidP="00587F0D">
            <w:pPr>
              <w:tabs>
                <w:tab w:val="left" w:pos="709"/>
              </w:tabs>
              <w:rPr>
                <w:rFonts w:cs="Calibri"/>
                <w:b/>
              </w:rPr>
            </w:pPr>
            <w:r w:rsidRPr="00210120">
              <w:rPr>
                <w:rFonts w:cs="Calibri"/>
              </w:rPr>
              <w:object w:dxaOrig="225" w:dyaOrig="225" w14:anchorId="21A2ABF5">
                <v:shape id="_x0000_i1100" type="#_x0000_t75" style="width:90.75pt;height:17.25pt" o:ole="">
                  <v:imagedata r:id="rId9" o:title=""/>
                </v:shape>
                <w:control r:id="rId14" w:name="CheckBox15" w:shapeid="_x0000_i1100"/>
              </w:object>
            </w:r>
          </w:p>
        </w:tc>
      </w:tr>
      <w:tr w:rsidR="001C4DFB" w:rsidRPr="00210120" w14:paraId="79F88601" w14:textId="77777777" w:rsidTr="007E0E69">
        <w:tc>
          <w:tcPr>
            <w:tcW w:w="8613" w:type="dxa"/>
            <w:shd w:val="clear" w:color="auto" w:fill="auto"/>
          </w:tcPr>
          <w:p w14:paraId="09AA5C69" w14:textId="77777777" w:rsidR="001C4DFB" w:rsidRDefault="001C4DFB" w:rsidP="00BA2713">
            <w:pPr>
              <w:rPr>
                <w:rFonts w:cs="Calibri"/>
              </w:rPr>
            </w:pPr>
            <w:r w:rsidRPr="00210120">
              <w:rPr>
                <w:rFonts w:cs="Calibri"/>
              </w:rPr>
              <w:t xml:space="preserve">Физическо  лице </w:t>
            </w:r>
          </w:p>
          <w:p w14:paraId="444A61A6" w14:textId="65625D83" w:rsidR="006E52A9" w:rsidRPr="00210120" w:rsidRDefault="006E52A9" w:rsidP="00BA2713">
            <w:pPr>
              <w:rPr>
                <w:rFonts w:cs="Calibri"/>
              </w:rPr>
            </w:pPr>
          </w:p>
        </w:tc>
        <w:tc>
          <w:tcPr>
            <w:tcW w:w="1452" w:type="dxa"/>
            <w:shd w:val="clear" w:color="auto" w:fill="auto"/>
          </w:tcPr>
          <w:p w14:paraId="749101A1" w14:textId="6C44A637" w:rsidR="001C4DFB" w:rsidRPr="00210120" w:rsidRDefault="001C4DFB" w:rsidP="00587F0D">
            <w:pPr>
              <w:tabs>
                <w:tab w:val="left" w:pos="709"/>
              </w:tabs>
              <w:rPr>
                <w:rFonts w:cs="Calibri"/>
                <w:b/>
              </w:rPr>
            </w:pPr>
            <w:r w:rsidRPr="00210120">
              <w:rPr>
                <w:rFonts w:cs="Calibri"/>
              </w:rPr>
              <w:object w:dxaOrig="225" w:dyaOrig="225" w14:anchorId="78ABA3C7">
                <v:shape id="_x0000_i1102" type="#_x0000_t75" style="width:90.75pt;height:17.25pt" o:ole="">
                  <v:imagedata r:id="rId9" o:title=""/>
                </v:shape>
                <w:control r:id="rId15" w:name="CheckBox110" w:shapeid="_x0000_i1102"/>
              </w:object>
            </w:r>
          </w:p>
        </w:tc>
      </w:tr>
    </w:tbl>
    <w:p w14:paraId="4E39D2C4" w14:textId="27F49341" w:rsidR="001C4DFB" w:rsidRPr="008A2A84" w:rsidRDefault="001C4DFB" w:rsidP="002E69F9">
      <w:pPr>
        <w:numPr>
          <w:ilvl w:val="0"/>
          <w:numId w:val="46"/>
        </w:numPr>
        <w:tabs>
          <w:tab w:val="clear" w:pos="360"/>
          <w:tab w:val="left" w:pos="426"/>
          <w:tab w:val="left" w:pos="709"/>
        </w:tabs>
        <w:overflowPunct w:val="0"/>
        <w:autoSpaceDE w:val="0"/>
        <w:autoSpaceDN w:val="0"/>
        <w:adjustRightInd w:val="0"/>
        <w:ind w:left="0" w:firstLine="0"/>
        <w:jc w:val="both"/>
        <w:textAlignment w:val="baseline"/>
        <w:rPr>
          <w:rFonts w:cs="Calibri"/>
          <w:b/>
          <w:color w:val="0070C0"/>
        </w:rPr>
      </w:pPr>
      <w:r w:rsidRPr="00210120">
        <w:rPr>
          <w:rFonts w:cs="Calibri"/>
          <w:b/>
        </w:rPr>
        <w:t>Запознат ли сте с публикувания</w:t>
      </w:r>
      <w:r>
        <w:rPr>
          <w:rFonts w:cs="Calibri"/>
          <w:b/>
        </w:rPr>
        <w:t xml:space="preserve"> </w:t>
      </w:r>
      <w:r w:rsidR="005D06CA">
        <w:rPr>
          <w:rFonts w:ascii="Calibri" w:hAnsi="Calibri" w:cs="Calibri"/>
        </w:rPr>
        <w:t xml:space="preserve"> </w:t>
      </w:r>
      <w:hyperlink w:history="1">
        <w:r w:rsidR="007E0E69" w:rsidRPr="00834294">
          <w:rPr>
            <w:rStyle w:val="a9"/>
            <w:rFonts w:ascii="Calibri" w:hAnsi="Calibri" w:cs="Calibri"/>
          </w:rPr>
          <w:t>доклад</w:t>
        </w:r>
        <w:r w:rsidR="007E0E69" w:rsidRPr="009A73D7">
          <w:rPr>
            <w:rStyle w:val="a9"/>
            <w:rFonts w:ascii="Calibri" w:hAnsi="Calibri" w:cs="Calibri"/>
            <w:u w:val="none"/>
          </w:rPr>
          <w:t xml:space="preserve"> </w:t>
        </w:r>
      </w:hyperlink>
      <w:r w:rsidRPr="00210120">
        <w:rPr>
          <w:rFonts w:cs="Calibri"/>
          <w:i/>
          <w:color w:val="000000"/>
        </w:rPr>
        <w:t>(</w:t>
      </w:r>
      <w:r w:rsidRPr="00210120">
        <w:rPr>
          <w:rFonts w:cs="Calibri"/>
          <w:i/>
        </w:rPr>
        <w:t xml:space="preserve">документът е достъпен на интернет страницата на БДДР - </w:t>
      </w:r>
      <w:bookmarkStart w:id="0" w:name="_GoBack"/>
      <w:bookmarkEnd w:id="0"/>
      <w:r w:rsidR="003A33F4">
        <w:rPr>
          <w:rFonts w:cs="Calibri"/>
          <w:i/>
        </w:rPr>
        <w:fldChar w:fldCharType="begin"/>
      </w:r>
      <w:r w:rsidR="003A33F4">
        <w:rPr>
          <w:rFonts w:cs="Calibri"/>
          <w:i/>
        </w:rPr>
        <w:instrText xml:space="preserve"> HYPERLINK "http://</w:instrText>
      </w:r>
      <w:r w:rsidR="003A33F4" w:rsidRPr="003A33F4">
        <w:rPr>
          <w:rFonts w:cs="Calibri"/>
          <w:i/>
        </w:rPr>
        <w:instrText>www.bd-dunav.</w:instrText>
      </w:r>
      <w:r w:rsidR="003A33F4" w:rsidRPr="003A33F4">
        <w:rPr>
          <w:rFonts w:cs="Calibri"/>
          <w:i/>
          <w:lang w:val="en-US"/>
        </w:rPr>
        <w:instrText>b</w:instrText>
      </w:r>
      <w:r w:rsidR="003A33F4" w:rsidRPr="003A33F4">
        <w:rPr>
          <w:rFonts w:cs="Calibri"/>
          <w:i/>
        </w:rPr>
        <w:instrText>g</w:instrText>
      </w:r>
      <w:r w:rsidR="003A33F4">
        <w:rPr>
          <w:rFonts w:cs="Calibri"/>
          <w:i/>
        </w:rPr>
        <w:instrText xml:space="preserve">" </w:instrText>
      </w:r>
      <w:r w:rsidR="003A33F4">
        <w:rPr>
          <w:rFonts w:cs="Calibri"/>
          <w:i/>
        </w:rPr>
        <w:fldChar w:fldCharType="separate"/>
      </w:r>
      <w:r w:rsidR="003A33F4" w:rsidRPr="00AC5C19">
        <w:rPr>
          <w:rStyle w:val="a9"/>
          <w:rFonts w:cs="Calibri"/>
          <w:i/>
        </w:rPr>
        <w:t>www.bd-dunav.</w:t>
      </w:r>
      <w:r w:rsidR="003A33F4" w:rsidRPr="00AC5C19">
        <w:rPr>
          <w:rStyle w:val="a9"/>
          <w:rFonts w:cs="Calibri"/>
          <w:i/>
          <w:lang w:val="en-US"/>
        </w:rPr>
        <w:t>b</w:t>
      </w:r>
      <w:r w:rsidR="003A33F4" w:rsidRPr="00AC5C19">
        <w:rPr>
          <w:rStyle w:val="a9"/>
          <w:rFonts w:cs="Calibri"/>
          <w:i/>
        </w:rPr>
        <w:t>g</w:t>
      </w:r>
      <w:r w:rsidR="003A33F4">
        <w:rPr>
          <w:rFonts w:cs="Calibri"/>
          <w:i/>
        </w:rPr>
        <w:fldChar w:fldCharType="end"/>
      </w:r>
      <w:r w:rsidRPr="00210120">
        <w:rPr>
          <w:rFonts w:cs="Calibri"/>
          <w:i/>
        </w:rPr>
        <w:t>: секция „Управление на водите“, подсекция „Планове за управление“</w:t>
      </w:r>
      <w:r w:rsidR="00F50157">
        <w:rPr>
          <w:rFonts w:cs="Calibri"/>
          <w:i/>
        </w:rPr>
        <w:t xml:space="preserve"> към </w:t>
      </w:r>
      <w:r w:rsidR="00F50157" w:rsidRPr="00F50157">
        <w:rPr>
          <w:rFonts w:cs="Calibri"/>
          <w:i/>
        </w:rPr>
        <w:t>ПУРБ 2028-2033 в Дунавски район</w:t>
      </w:r>
      <w:r w:rsidRPr="00210120">
        <w:rPr>
          <w:rFonts w:cs="Calibri"/>
          <w:i/>
        </w:rPr>
        <w:t>)</w:t>
      </w:r>
      <w:r w:rsidRPr="00210120">
        <w:rPr>
          <w:rFonts w:cs="Calibri"/>
          <w:b/>
        </w:rPr>
        <w:t>?</w:t>
      </w:r>
    </w:p>
    <w:p w14:paraId="1B579387" w14:textId="77777777" w:rsidR="001C4DFB" w:rsidRPr="00210120" w:rsidRDefault="001C4DFB" w:rsidP="001C4DFB">
      <w:pPr>
        <w:rPr>
          <w:rFonts w:cs="Calibri"/>
        </w:rPr>
      </w:pPr>
    </w:p>
    <w:tbl>
      <w:tblPr>
        <w:tblW w:w="10060" w:type="dxa"/>
        <w:tblLayout w:type="fixed"/>
        <w:tblLook w:val="01E0" w:firstRow="1" w:lastRow="1" w:firstColumn="1" w:lastColumn="1" w:noHBand="0" w:noVBand="0"/>
      </w:tblPr>
      <w:tblGrid>
        <w:gridCol w:w="8642"/>
        <w:gridCol w:w="1418"/>
      </w:tblGrid>
      <w:tr w:rsidR="001C4DFB" w:rsidRPr="00210120" w14:paraId="18E94F6D" w14:textId="77777777" w:rsidTr="007E0E69">
        <w:tc>
          <w:tcPr>
            <w:tcW w:w="8642" w:type="dxa"/>
            <w:shd w:val="clear" w:color="auto" w:fill="auto"/>
          </w:tcPr>
          <w:p w14:paraId="09C37238" w14:textId="77777777" w:rsidR="001C4DFB" w:rsidRPr="00210120" w:rsidRDefault="001C4DFB" w:rsidP="00587F0D">
            <w:pPr>
              <w:rPr>
                <w:rFonts w:cs="Calibri"/>
              </w:rPr>
            </w:pPr>
            <w:r w:rsidRPr="00210120">
              <w:rPr>
                <w:rFonts w:cs="Calibri"/>
              </w:rPr>
              <w:t>Да</w:t>
            </w:r>
          </w:p>
        </w:tc>
        <w:tc>
          <w:tcPr>
            <w:tcW w:w="1418" w:type="dxa"/>
            <w:shd w:val="clear" w:color="auto" w:fill="auto"/>
          </w:tcPr>
          <w:p w14:paraId="2A018F75" w14:textId="3EF81E6C" w:rsidR="001C4DFB" w:rsidRPr="00210120" w:rsidRDefault="001C4DFB" w:rsidP="00587F0D">
            <w:pPr>
              <w:tabs>
                <w:tab w:val="left" w:pos="709"/>
              </w:tabs>
              <w:rPr>
                <w:rFonts w:cs="Calibri"/>
                <w:b/>
              </w:rPr>
            </w:pPr>
            <w:r w:rsidRPr="00210120">
              <w:rPr>
                <w:rFonts w:cs="Calibri"/>
              </w:rPr>
              <w:object w:dxaOrig="225" w:dyaOrig="225" w14:anchorId="6BB6F7F6">
                <v:shape id="_x0000_i1104" type="#_x0000_t75" style="width:90.75pt;height:17.25pt" o:ole="">
                  <v:imagedata r:id="rId9" o:title=""/>
                </v:shape>
                <w:control r:id="rId16" w:name="CheckBox112111" w:shapeid="_x0000_i1104"/>
              </w:object>
            </w:r>
          </w:p>
        </w:tc>
      </w:tr>
      <w:tr w:rsidR="001C4DFB" w:rsidRPr="00210120" w14:paraId="1063E64E" w14:textId="77777777" w:rsidTr="007E0E69">
        <w:trPr>
          <w:trHeight w:val="321"/>
        </w:trPr>
        <w:tc>
          <w:tcPr>
            <w:tcW w:w="8642" w:type="dxa"/>
            <w:shd w:val="clear" w:color="auto" w:fill="auto"/>
          </w:tcPr>
          <w:p w14:paraId="4998CCDB" w14:textId="77777777" w:rsidR="001C4DFB" w:rsidRPr="00210120" w:rsidRDefault="001C4DFB" w:rsidP="00587F0D">
            <w:pPr>
              <w:rPr>
                <w:rFonts w:cs="Calibri"/>
              </w:rPr>
            </w:pPr>
            <w:r w:rsidRPr="00210120">
              <w:rPr>
                <w:rFonts w:cs="Calibri"/>
              </w:rPr>
              <w:t>Не</w:t>
            </w:r>
          </w:p>
        </w:tc>
        <w:tc>
          <w:tcPr>
            <w:tcW w:w="1418" w:type="dxa"/>
            <w:shd w:val="clear" w:color="auto" w:fill="auto"/>
          </w:tcPr>
          <w:p w14:paraId="05F7D99C" w14:textId="640B5214" w:rsidR="001C4DFB" w:rsidRPr="00210120" w:rsidRDefault="001C4DFB" w:rsidP="00587F0D">
            <w:pPr>
              <w:tabs>
                <w:tab w:val="left" w:pos="709"/>
              </w:tabs>
              <w:rPr>
                <w:rFonts w:cs="Calibri"/>
                <w:b/>
              </w:rPr>
            </w:pPr>
            <w:r w:rsidRPr="00210120">
              <w:rPr>
                <w:rFonts w:cs="Calibri"/>
              </w:rPr>
              <w:object w:dxaOrig="225" w:dyaOrig="225" w14:anchorId="65537D25">
                <v:shape id="_x0000_i1106" type="#_x0000_t75" style="width:90.75pt;height:17.25pt" o:ole="">
                  <v:imagedata r:id="rId9" o:title=""/>
                </v:shape>
                <w:control r:id="rId17" w:name="CheckBox111111" w:shapeid="_x0000_i1106"/>
              </w:object>
            </w:r>
          </w:p>
        </w:tc>
      </w:tr>
      <w:tr w:rsidR="001C4DFB" w:rsidRPr="00210120" w14:paraId="2B4491A4" w14:textId="77777777" w:rsidTr="007E0E69">
        <w:tc>
          <w:tcPr>
            <w:tcW w:w="8642" w:type="dxa"/>
            <w:shd w:val="clear" w:color="auto" w:fill="auto"/>
          </w:tcPr>
          <w:p w14:paraId="6386ED64" w14:textId="77777777" w:rsidR="001C4DFB" w:rsidRPr="00210120" w:rsidRDefault="001C4DFB" w:rsidP="00587F0D">
            <w:pPr>
              <w:rPr>
                <w:rFonts w:cs="Calibri"/>
              </w:rPr>
            </w:pPr>
            <w:r w:rsidRPr="00210120">
              <w:rPr>
                <w:rFonts w:cs="Calibri"/>
              </w:rPr>
              <w:t>Отчасти</w:t>
            </w:r>
          </w:p>
        </w:tc>
        <w:tc>
          <w:tcPr>
            <w:tcW w:w="1418" w:type="dxa"/>
            <w:shd w:val="clear" w:color="auto" w:fill="auto"/>
          </w:tcPr>
          <w:p w14:paraId="4A4DF1DD" w14:textId="54DD13ED" w:rsidR="001C4DFB" w:rsidRPr="00210120" w:rsidRDefault="001C4DFB" w:rsidP="00587F0D">
            <w:pPr>
              <w:tabs>
                <w:tab w:val="left" w:pos="709"/>
              </w:tabs>
              <w:rPr>
                <w:rFonts w:cs="Calibri"/>
                <w:b/>
              </w:rPr>
            </w:pPr>
            <w:r w:rsidRPr="00210120">
              <w:rPr>
                <w:rFonts w:cs="Calibri"/>
              </w:rPr>
              <w:object w:dxaOrig="225" w:dyaOrig="225" w14:anchorId="4EF4DA1E">
                <v:shape id="_x0000_i1108" type="#_x0000_t75" style="width:90.75pt;height:17.25pt" o:ole="">
                  <v:imagedata r:id="rId9" o:title=""/>
                </v:shape>
                <w:control r:id="rId18" w:name="CheckBox121121" w:shapeid="_x0000_i1108"/>
              </w:object>
            </w:r>
          </w:p>
        </w:tc>
      </w:tr>
      <w:tr w:rsidR="001C4DFB" w:rsidRPr="00210120" w14:paraId="16AD2717" w14:textId="77777777" w:rsidTr="007E0E69">
        <w:tc>
          <w:tcPr>
            <w:tcW w:w="8642" w:type="dxa"/>
            <w:shd w:val="clear" w:color="auto" w:fill="auto"/>
          </w:tcPr>
          <w:p w14:paraId="0093F8B4" w14:textId="77777777" w:rsidR="001C4DFB" w:rsidRPr="00210120" w:rsidRDefault="001C4DFB" w:rsidP="00587F0D">
            <w:pPr>
              <w:rPr>
                <w:rFonts w:cs="Calibri"/>
              </w:rPr>
            </w:pPr>
            <w:r w:rsidRPr="00210120">
              <w:rPr>
                <w:rFonts w:cs="Calibri"/>
              </w:rPr>
              <w:t>Предстои да се запозная с документа</w:t>
            </w:r>
          </w:p>
        </w:tc>
        <w:tc>
          <w:tcPr>
            <w:tcW w:w="1418" w:type="dxa"/>
            <w:shd w:val="clear" w:color="auto" w:fill="auto"/>
          </w:tcPr>
          <w:p w14:paraId="47B8C6BD" w14:textId="394C8995" w:rsidR="001C4DFB" w:rsidRPr="00210120" w:rsidRDefault="001C4DFB" w:rsidP="00587F0D">
            <w:pPr>
              <w:tabs>
                <w:tab w:val="left" w:pos="709"/>
              </w:tabs>
              <w:rPr>
                <w:rFonts w:cs="Calibri"/>
                <w:b/>
              </w:rPr>
            </w:pPr>
            <w:r w:rsidRPr="00210120">
              <w:rPr>
                <w:rFonts w:cs="Calibri"/>
              </w:rPr>
              <w:object w:dxaOrig="225" w:dyaOrig="225" w14:anchorId="22609D66">
                <v:shape id="_x0000_i1110" type="#_x0000_t75" style="width:90.75pt;height:17.25pt" o:ole="">
                  <v:imagedata r:id="rId9" o:title=""/>
                </v:shape>
                <w:control r:id="rId19" w:name="CheckBox1211211" w:shapeid="_x0000_i1110"/>
              </w:object>
            </w:r>
          </w:p>
        </w:tc>
      </w:tr>
    </w:tbl>
    <w:p w14:paraId="24F19F44" w14:textId="77777777" w:rsidR="007E0E69" w:rsidRDefault="007E0E69" w:rsidP="007E0E69">
      <w:pPr>
        <w:overflowPunct w:val="0"/>
        <w:autoSpaceDE w:val="0"/>
        <w:autoSpaceDN w:val="0"/>
        <w:adjustRightInd w:val="0"/>
        <w:jc w:val="both"/>
        <w:textAlignment w:val="baseline"/>
        <w:rPr>
          <w:rFonts w:cs="Calibri"/>
          <w:b/>
        </w:rPr>
      </w:pPr>
    </w:p>
    <w:p w14:paraId="0BC167EA" w14:textId="7A106094" w:rsidR="001C4DFB" w:rsidRDefault="00BA2713" w:rsidP="001C4DFB">
      <w:pPr>
        <w:numPr>
          <w:ilvl w:val="0"/>
          <w:numId w:val="46"/>
        </w:numPr>
        <w:overflowPunct w:val="0"/>
        <w:autoSpaceDE w:val="0"/>
        <w:autoSpaceDN w:val="0"/>
        <w:adjustRightInd w:val="0"/>
        <w:ind w:left="0" w:firstLine="0"/>
        <w:jc w:val="both"/>
        <w:textAlignment w:val="baseline"/>
        <w:rPr>
          <w:rFonts w:cs="Calibri"/>
          <w:b/>
        </w:rPr>
      </w:pPr>
      <w:r>
        <w:rPr>
          <w:rFonts w:cs="Calibri"/>
          <w:b/>
        </w:rPr>
        <w:t xml:space="preserve">Кой от изброените сектори считате, че </w:t>
      </w:r>
      <w:r w:rsidR="00AB2C34">
        <w:rPr>
          <w:rFonts w:cs="Calibri"/>
          <w:b/>
        </w:rPr>
        <w:t>оказва негативно въздействие върху състоянието на повърхностните</w:t>
      </w:r>
      <w:r w:rsidR="002C20B3">
        <w:rPr>
          <w:rFonts w:cs="Calibri"/>
          <w:b/>
        </w:rPr>
        <w:t xml:space="preserve"> и</w:t>
      </w:r>
      <w:r w:rsidR="00AB2C34">
        <w:rPr>
          <w:rFonts w:cs="Calibri"/>
          <w:b/>
        </w:rPr>
        <w:t>/или подземните води</w:t>
      </w:r>
      <w:r w:rsidR="001C4DFB" w:rsidRPr="00210120">
        <w:rPr>
          <w:rFonts w:cs="Calibri"/>
          <w:b/>
        </w:rPr>
        <w:t>? *</w:t>
      </w:r>
    </w:p>
    <w:tbl>
      <w:tblPr>
        <w:tblW w:w="10065" w:type="dxa"/>
        <w:tblLayout w:type="fixed"/>
        <w:tblLook w:val="01E0" w:firstRow="1" w:lastRow="1" w:firstColumn="1" w:lastColumn="1" w:noHBand="0" w:noVBand="0"/>
      </w:tblPr>
      <w:tblGrid>
        <w:gridCol w:w="8613"/>
        <w:gridCol w:w="1452"/>
      </w:tblGrid>
      <w:tr w:rsidR="00901C22" w:rsidRPr="00210120" w14:paraId="5DFB600F" w14:textId="77777777" w:rsidTr="00901C22">
        <w:tc>
          <w:tcPr>
            <w:tcW w:w="8613" w:type="dxa"/>
            <w:shd w:val="clear" w:color="auto" w:fill="auto"/>
          </w:tcPr>
          <w:p w14:paraId="01071CA1" w14:textId="77777777" w:rsidR="00901C22" w:rsidRDefault="00901C22" w:rsidP="0011442D">
            <w:pPr>
              <w:rPr>
                <w:rFonts w:cs="Calibri"/>
              </w:rPr>
            </w:pPr>
          </w:p>
          <w:p w14:paraId="354E5113" w14:textId="5BDB2429" w:rsidR="00901C22" w:rsidRPr="00210120" w:rsidRDefault="00901C22" w:rsidP="0011442D">
            <w:pPr>
              <w:rPr>
                <w:rFonts w:cs="Calibri"/>
              </w:rPr>
            </w:pPr>
            <w:r>
              <w:rPr>
                <w:rFonts w:cs="Calibri"/>
              </w:rPr>
              <w:t>Урбанизация</w:t>
            </w:r>
          </w:p>
        </w:tc>
        <w:tc>
          <w:tcPr>
            <w:tcW w:w="1452" w:type="dxa"/>
            <w:shd w:val="clear" w:color="auto" w:fill="auto"/>
          </w:tcPr>
          <w:p w14:paraId="1889151B" w14:textId="62336E6F" w:rsidR="00901C22" w:rsidRPr="00901C22" w:rsidRDefault="00901C22" w:rsidP="0011442D">
            <w:pPr>
              <w:rPr>
                <w:rFonts w:cs="Calibri"/>
              </w:rPr>
            </w:pPr>
            <w:r w:rsidRPr="00210120">
              <w:rPr>
                <w:rFonts w:cs="Calibri"/>
              </w:rPr>
              <w:object w:dxaOrig="225" w:dyaOrig="225" w14:anchorId="15E82885">
                <v:shape id="_x0000_i1112" type="#_x0000_t75" style="width:90.75pt;height:17.25pt" o:ole="">
                  <v:imagedata r:id="rId9" o:title=""/>
                </v:shape>
                <w:control r:id="rId20" w:name="CheckBox112" w:shapeid="_x0000_i1112"/>
              </w:object>
            </w:r>
          </w:p>
        </w:tc>
      </w:tr>
      <w:tr w:rsidR="00901C22" w:rsidRPr="00210120" w14:paraId="4D95346B" w14:textId="77777777" w:rsidTr="00901C22">
        <w:tc>
          <w:tcPr>
            <w:tcW w:w="8613" w:type="dxa"/>
            <w:shd w:val="clear" w:color="auto" w:fill="auto"/>
          </w:tcPr>
          <w:p w14:paraId="0FA10295" w14:textId="77777777" w:rsidR="00901C22" w:rsidRPr="00210120" w:rsidRDefault="00901C22" w:rsidP="0011442D">
            <w:pPr>
              <w:rPr>
                <w:rFonts w:cs="Calibri"/>
              </w:rPr>
            </w:pPr>
            <w:r>
              <w:rPr>
                <w:rFonts w:cs="Calibri"/>
              </w:rPr>
              <w:t>Промишленост</w:t>
            </w:r>
          </w:p>
        </w:tc>
        <w:tc>
          <w:tcPr>
            <w:tcW w:w="1452" w:type="dxa"/>
            <w:shd w:val="clear" w:color="auto" w:fill="auto"/>
          </w:tcPr>
          <w:p w14:paraId="2EECCD85" w14:textId="2BBE2EB1" w:rsidR="00901C22" w:rsidRPr="00901C22" w:rsidRDefault="00901C22" w:rsidP="00901C22">
            <w:pPr>
              <w:rPr>
                <w:rFonts w:cs="Calibri"/>
              </w:rPr>
            </w:pPr>
            <w:r w:rsidRPr="00210120">
              <w:rPr>
                <w:rFonts w:cs="Calibri"/>
              </w:rPr>
              <w:object w:dxaOrig="225" w:dyaOrig="225" w14:anchorId="06672DB1">
                <v:shape id="_x0000_i1114" type="#_x0000_t75" style="width:90.75pt;height:17.25pt" o:ole="">
                  <v:imagedata r:id="rId9" o:title=""/>
                </v:shape>
                <w:control r:id="rId21" w:name="CheckBox1212" w:shapeid="_x0000_i1114"/>
              </w:object>
            </w:r>
          </w:p>
        </w:tc>
      </w:tr>
      <w:tr w:rsidR="00901C22" w:rsidRPr="00210120" w14:paraId="58497EFC" w14:textId="77777777" w:rsidTr="00901C22">
        <w:tc>
          <w:tcPr>
            <w:tcW w:w="8613" w:type="dxa"/>
            <w:shd w:val="clear" w:color="auto" w:fill="auto"/>
          </w:tcPr>
          <w:p w14:paraId="7008C330" w14:textId="77777777" w:rsidR="00901C22" w:rsidRPr="00210120" w:rsidRDefault="00901C22" w:rsidP="0011442D">
            <w:pPr>
              <w:rPr>
                <w:rFonts w:cs="Calibri"/>
              </w:rPr>
            </w:pPr>
            <w:r>
              <w:rPr>
                <w:rFonts w:cs="Calibri"/>
              </w:rPr>
              <w:t>Енергетика</w:t>
            </w:r>
          </w:p>
        </w:tc>
        <w:tc>
          <w:tcPr>
            <w:tcW w:w="1452" w:type="dxa"/>
            <w:shd w:val="clear" w:color="auto" w:fill="auto"/>
          </w:tcPr>
          <w:p w14:paraId="1B34EBDF" w14:textId="0AA0E612" w:rsidR="00901C22" w:rsidRPr="00901C22" w:rsidRDefault="00901C22" w:rsidP="00901C22">
            <w:pPr>
              <w:rPr>
                <w:rFonts w:cs="Calibri"/>
              </w:rPr>
            </w:pPr>
            <w:r w:rsidRPr="00210120">
              <w:rPr>
                <w:rFonts w:cs="Calibri"/>
              </w:rPr>
              <w:object w:dxaOrig="225" w:dyaOrig="225" w14:anchorId="3F509BB1">
                <v:shape id="_x0000_i1116" type="#_x0000_t75" style="width:90.75pt;height:17.25pt" o:ole="">
                  <v:imagedata r:id="rId9" o:title=""/>
                </v:shape>
                <w:control r:id="rId22" w:name="CheckBox1312" w:shapeid="_x0000_i1116"/>
              </w:object>
            </w:r>
          </w:p>
        </w:tc>
      </w:tr>
      <w:tr w:rsidR="00901C22" w:rsidRPr="00210120" w14:paraId="05A39B1A" w14:textId="77777777" w:rsidTr="00901C22">
        <w:tc>
          <w:tcPr>
            <w:tcW w:w="8613" w:type="dxa"/>
            <w:shd w:val="clear" w:color="auto" w:fill="auto"/>
          </w:tcPr>
          <w:p w14:paraId="16997380" w14:textId="77777777" w:rsidR="00901C22" w:rsidRPr="00901C22" w:rsidRDefault="00901C22" w:rsidP="0011442D">
            <w:pPr>
              <w:rPr>
                <w:rFonts w:cs="Calibri"/>
              </w:rPr>
            </w:pPr>
            <w:r>
              <w:rPr>
                <w:rFonts w:cs="Calibri"/>
              </w:rPr>
              <w:t>Селско стопанство</w:t>
            </w:r>
          </w:p>
        </w:tc>
        <w:tc>
          <w:tcPr>
            <w:tcW w:w="1452" w:type="dxa"/>
            <w:shd w:val="clear" w:color="auto" w:fill="auto"/>
          </w:tcPr>
          <w:p w14:paraId="17F0A2D6" w14:textId="0609E9EF" w:rsidR="00901C22" w:rsidRPr="00901C22" w:rsidRDefault="00901C22" w:rsidP="00901C22">
            <w:pPr>
              <w:rPr>
                <w:rFonts w:cs="Calibri"/>
              </w:rPr>
            </w:pPr>
            <w:r w:rsidRPr="00210120">
              <w:rPr>
                <w:rFonts w:cs="Calibri"/>
              </w:rPr>
              <w:object w:dxaOrig="225" w:dyaOrig="225" w14:anchorId="1271BE94">
                <v:shape id="_x0000_i1118" type="#_x0000_t75" style="width:90.75pt;height:17.25pt" o:ole="">
                  <v:imagedata r:id="rId9" o:title=""/>
                </v:shape>
                <w:control r:id="rId23" w:name="CheckBox1412" w:shapeid="_x0000_i1118"/>
              </w:object>
            </w:r>
          </w:p>
        </w:tc>
      </w:tr>
      <w:tr w:rsidR="00901C22" w:rsidRPr="00210120" w14:paraId="6C85DCB0" w14:textId="77777777" w:rsidTr="00901C22">
        <w:tc>
          <w:tcPr>
            <w:tcW w:w="8613" w:type="dxa"/>
            <w:shd w:val="clear" w:color="auto" w:fill="auto"/>
          </w:tcPr>
          <w:p w14:paraId="7081E020" w14:textId="77777777" w:rsidR="00901C22" w:rsidRPr="00210120" w:rsidRDefault="00901C22" w:rsidP="0011442D">
            <w:pPr>
              <w:rPr>
                <w:rFonts w:cs="Calibri"/>
              </w:rPr>
            </w:pPr>
            <w:r>
              <w:rPr>
                <w:rFonts w:cs="Calibri"/>
              </w:rPr>
              <w:t xml:space="preserve">Климатични изменения </w:t>
            </w:r>
          </w:p>
        </w:tc>
        <w:tc>
          <w:tcPr>
            <w:tcW w:w="1452" w:type="dxa"/>
            <w:shd w:val="clear" w:color="auto" w:fill="auto"/>
          </w:tcPr>
          <w:p w14:paraId="418027DB" w14:textId="6F5252D2" w:rsidR="00901C22" w:rsidRPr="00901C22" w:rsidRDefault="00901C22" w:rsidP="00901C22">
            <w:pPr>
              <w:rPr>
                <w:rFonts w:cs="Calibri"/>
              </w:rPr>
            </w:pPr>
            <w:r w:rsidRPr="00210120">
              <w:rPr>
                <w:rFonts w:cs="Calibri"/>
              </w:rPr>
              <w:object w:dxaOrig="225" w:dyaOrig="225" w14:anchorId="30A8EF1C">
                <v:shape id="_x0000_i1120" type="#_x0000_t75" style="width:90.75pt;height:17.25pt" o:ole="">
                  <v:imagedata r:id="rId9" o:title=""/>
                </v:shape>
                <w:control r:id="rId24" w:name="CheckBox1512" w:shapeid="_x0000_i1120"/>
              </w:object>
            </w:r>
          </w:p>
        </w:tc>
      </w:tr>
      <w:tr w:rsidR="00901C22" w:rsidRPr="00210120" w14:paraId="2BEEE0E6" w14:textId="77777777" w:rsidTr="00901C22">
        <w:tc>
          <w:tcPr>
            <w:tcW w:w="8613" w:type="dxa"/>
            <w:shd w:val="clear" w:color="auto" w:fill="auto"/>
          </w:tcPr>
          <w:p w14:paraId="7D67EFEC" w14:textId="1394A1B3" w:rsidR="00901C22" w:rsidRPr="00210120" w:rsidRDefault="00901C22" w:rsidP="00901C22">
            <w:pPr>
              <w:rPr>
                <w:rFonts w:cs="Calibri"/>
              </w:rPr>
            </w:pPr>
            <w:r>
              <w:rPr>
                <w:rFonts w:cs="Calibri"/>
              </w:rPr>
              <w:t>Защита от наводнения</w:t>
            </w:r>
          </w:p>
        </w:tc>
        <w:tc>
          <w:tcPr>
            <w:tcW w:w="1452" w:type="dxa"/>
            <w:shd w:val="clear" w:color="auto" w:fill="auto"/>
          </w:tcPr>
          <w:p w14:paraId="176C2C5E" w14:textId="4DDCC5E5" w:rsidR="00901C22" w:rsidRPr="00901C22" w:rsidRDefault="00901C22" w:rsidP="00901C22">
            <w:pPr>
              <w:rPr>
                <w:rFonts w:cs="Calibri"/>
              </w:rPr>
            </w:pPr>
            <w:r w:rsidRPr="00210120">
              <w:rPr>
                <w:rFonts w:cs="Calibri"/>
              </w:rPr>
              <w:object w:dxaOrig="225" w:dyaOrig="225" w14:anchorId="5BE9D99D">
                <v:shape id="_x0000_i1122" type="#_x0000_t75" style="width:90.75pt;height:17.25pt" o:ole="">
                  <v:imagedata r:id="rId9" o:title=""/>
                </v:shape>
                <w:control r:id="rId25" w:name="CheckBox11012" w:shapeid="_x0000_i1122"/>
              </w:object>
            </w:r>
          </w:p>
        </w:tc>
      </w:tr>
      <w:tr w:rsidR="00BA2713" w:rsidRPr="00210120" w14:paraId="055AF3F6" w14:textId="77777777" w:rsidTr="0011442D">
        <w:tc>
          <w:tcPr>
            <w:tcW w:w="8613" w:type="dxa"/>
            <w:shd w:val="clear" w:color="auto" w:fill="auto"/>
          </w:tcPr>
          <w:p w14:paraId="185A048C" w14:textId="3E33BE92" w:rsidR="00BA2713" w:rsidRPr="00210120" w:rsidRDefault="00901C22" w:rsidP="00BA2713">
            <w:pPr>
              <w:rPr>
                <w:rFonts w:cs="Calibri"/>
              </w:rPr>
            </w:pPr>
            <w:r>
              <w:rPr>
                <w:rFonts w:cs="Calibri"/>
              </w:rPr>
              <w:t>Транспорт</w:t>
            </w:r>
          </w:p>
        </w:tc>
        <w:tc>
          <w:tcPr>
            <w:tcW w:w="1452" w:type="dxa"/>
            <w:shd w:val="clear" w:color="auto" w:fill="auto"/>
          </w:tcPr>
          <w:p w14:paraId="506D1F6A" w14:textId="15E5E497" w:rsidR="00BA2713" w:rsidRPr="00210120" w:rsidRDefault="00BA2713" w:rsidP="0011442D">
            <w:pPr>
              <w:rPr>
                <w:rFonts w:cs="Calibri"/>
                <w:b/>
              </w:rPr>
            </w:pPr>
            <w:r w:rsidRPr="00210120">
              <w:rPr>
                <w:rFonts w:cs="Calibri"/>
              </w:rPr>
              <w:object w:dxaOrig="225" w:dyaOrig="225" w14:anchorId="2E3394C6">
                <v:shape id="_x0000_i1124" type="#_x0000_t75" style="width:90.75pt;height:17.25pt" o:ole="">
                  <v:imagedata r:id="rId9" o:title=""/>
                </v:shape>
                <w:control r:id="rId26" w:name="CheckBox11" w:shapeid="_x0000_i1124"/>
              </w:object>
            </w:r>
          </w:p>
        </w:tc>
      </w:tr>
    </w:tbl>
    <w:p w14:paraId="08D7F713" w14:textId="6FF5D788" w:rsidR="00BA2713" w:rsidRDefault="00F346B1" w:rsidP="00BA2713">
      <w:pPr>
        <w:overflowPunct w:val="0"/>
        <w:autoSpaceDE w:val="0"/>
        <w:autoSpaceDN w:val="0"/>
        <w:adjustRightInd w:val="0"/>
        <w:jc w:val="both"/>
        <w:textAlignment w:val="baseline"/>
        <w:rPr>
          <w:rFonts w:cs="Calibri"/>
          <w:b/>
        </w:rPr>
      </w:pPr>
      <w:r w:rsidRPr="001C4DFB">
        <w:rPr>
          <w:rFonts w:cs="Calibri"/>
          <w:b/>
        </w:rPr>
        <w:t>………………………………………………………..……………………………………………</w:t>
      </w:r>
      <w:r>
        <w:rPr>
          <w:rFonts w:cs="Calibri"/>
          <w:b/>
        </w:rPr>
        <w:t>.</w:t>
      </w:r>
    </w:p>
    <w:p w14:paraId="455A7C16" w14:textId="33E75739" w:rsidR="001D1825" w:rsidRDefault="001D1825" w:rsidP="00BA2713">
      <w:pPr>
        <w:overflowPunct w:val="0"/>
        <w:autoSpaceDE w:val="0"/>
        <w:autoSpaceDN w:val="0"/>
        <w:adjustRightInd w:val="0"/>
        <w:jc w:val="both"/>
        <w:textAlignment w:val="baseline"/>
        <w:rPr>
          <w:rFonts w:cs="Calibri"/>
          <w:b/>
        </w:rPr>
      </w:pPr>
      <w:r w:rsidRPr="001C4DFB">
        <w:rPr>
          <w:rFonts w:cs="Calibri"/>
          <w:b/>
        </w:rPr>
        <w:t>………………………………………………………..……………………………………………</w:t>
      </w:r>
      <w:r>
        <w:rPr>
          <w:rFonts w:cs="Calibri"/>
          <w:b/>
        </w:rPr>
        <w:t>.</w:t>
      </w:r>
    </w:p>
    <w:p w14:paraId="000A9A6C" w14:textId="77777777" w:rsidR="0069017F" w:rsidRDefault="0069017F" w:rsidP="0069017F">
      <w:pPr>
        <w:overflowPunct w:val="0"/>
        <w:autoSpaceDE w:val="0"/>
        <w:autoSpaceDN w:val="0"/>
        <w:adjustRightInd w:val="0"/>
        <w:jc w:val="both"/>
        <w:textAlignment w:val="baseline"/>
        <w:rPr>
          <w:rFonts w:cs="Calibri"/>
          <w:b/>
        </w:rPr>
      </w:pPr>
      <w:r w:rsidRPr="001C4DFB">
        <w:rPr>
          <w:rFonts w:cs="Calibri"/>
          <w:b/>
        </w:rPr>
        <w:t>………………………………………………………..……………………………………………</w:t>
      </w:r>
      <w:r>
        <w:rPr>
          <w:rFonts w:cs="Calibri"/>
          <w:b/>
        </w:rPr>
        <w:t>.</w:t>
      </w:r>
    </w:p>
    <w:p w14:paraId="4D09EE50" w14:textId="77777777" w:rsidR="0069017F" w:rsidRPr="00210120" w:rsidRDefault="0069017F" w:rsidP="00BA2713">
      <w:pPr>
        <w:overflowPunct w:val="0"/>
        <w:autoSpaceDE w:val="0"/>
        <w:autoSpaceDN w:val="0"/>
        <w:adjustRightInd w:val="0"/>
        <w:jc w:val="both"/>
        <w:textAlignment w:val="baseline"/>
        <w:rPr>
          <w:rFonts w:cs="Calibri"/>
          <w:b/>
        </w:rPr>
      </w:pPr>
    </w:p>
    <w:p w14:paraId="272865D5" w14:textId="65384B50" w:rsidR="001C4DFB" w:rsidRPr="003F12BE" w:rsidRDefault="001C4DFB" w:rsidP="001C4DFB">
      <w:pPr>
        <w:tabs>
          <w:tab w:val="left" w:pos="720"/>
        </w:tabs>
        <w:rPr>
          <w:rFonts w:cs="Calibri"/>
          <w:sz w:val="22"/>
          <w:szCs w:val="22"/>
        </w:rPr>
      </w:pPr>
      <w:r w:rsidRPr="003F12BE">
        <w:rPr>
          <w:rFonts w:cs="Calibri"/>
          <w:b/>
          <w:sz w:val="22"/>
          <w:szCs w:val="22"/>
        </w:rPr>
        <w:t>*</w:t>
      </w:r>
      <w:r w:rsidR="008E2E27" w:rsidRPr="003F12BE">
        <w:rPr>
          <w:rFonts w:cs="Calibri"/>
          <w:sz w:val="22"/>
          <w:szCs w:val="22"/>
        </w:rPr>
        <w:t>Може да посочите повече от едни отговор</w:t>
      </w:r>
      <w:r w:rsidR="00F346B1" w:rsidRPr="003F12BE">
        <w:rPr>
          <w:rFonts w:cs="Calibri"/>
          <w:sz w:val="22"/>
          <w:szCs w:val="22"/>
        </w:rPr>
        <w:t>, както и да допълвате</w:t>
      </w:r>
      <w:r w:rsidRPr="003F12BE">
        <w:rPr>
          <w:rFonts w:cs="Calibri"/>
          <w:sz w:val="22"/>
          <w:szCs w:val="22"/>
        </w:rPr>
        <w:t xml:space="preserve">.  </w:t>
      </w:r>
    </w:p>
    <w:p w14:paraId="4EA7DE29" w14:textId="77777777" w:rsidR="001F66AB" w:rsidRPr="00210120" w:rsidRDefault="001F66AB" w:rsidP="001C4DFB">
      <w:pPr>
        <w:tabs>
          <w:tab w:val="left" w:pos="720"/>
        </w:tabs>
        <w:rPr>
          <w:rFonts w:cs="Calibri"/>
          <w:sz w:val="18"/>
          <w:szCs w:val="18"/>
        </w:rPr>
      </w:pPr>
    </w:p>
    <w:p w14:paraId="1F814E49" w14:textId="631E33B7" w:rsidR="001C4DFB" w:rsidRPr="001C4DFB" w:rsidRDefault="00296CB9" w:rsidP="006C25B8">
      <w:pPr>
        <w:numPr>
          <w:ilvl w:val="0"/>
          <w:numId w:val="46"/>
        </w:numPr>
        <w:overflowPunct w:val="0"/>
        <w:autoSpaceDE w:val="0"/>
        <w:autoSpaceDN w:val="0"/>
        <w:adjustRightInd w:val="0"/>
        <w:ind w:left="0" w:firstLine="0"/>
        <w:jc w:val="both"/>
        <w:textAlignment w:val="baseline"/>
        <w:rPr>
          <w:rFonts w:cs="Calibri"/>
          <w:b/>
        </w:rPr>
      </w:pPr>
      <w:r>
        <w:rPr>
          <w:rFonts w:cs="Calibri"/>
          <w:b/>
        </w:rPr>
        <w:lastRenderedPageBreak/>
        <w:t>Кой е от изброените източници на натиск считате, че оказва най-негативно въздействие върху състоянието на повърхностните</w:t>
      </w:r>
      <w:r w:rsidR="00A72FA3">
        <w:rPr>
          <w:rFonts w:cs="Calibri"/>
          <w:b/>
        </w:rPr>
        <w:t xml:space="preserve"> и</w:t>
      </w:r>
      <w:r>
        <w:rPr>
          <w:rFonts w:cs="Calibri"/>
          <w:b/>
        </w:rPr>
        <w:t>/или подземните води</w:t>
      </w:r>
      <w:r w:rsidR="00DD423F">
        <w:rPr>
          <w:rFonts w:cs="Calibri"/>
          <w:b/>
        </w:rPr>
        <w:t>?</w:t>
      </w:r>
      <w:r w:rsidRPr="00210120">
        <w:rPr>
          <w:rFonts w:cs="Calibri"/>
          <w:b/>
        </w:rPr>
        <w:t>*</w:t>
      </w:r>
    </w:p>
    <w:p w14:paraId="18496E3A" w14:textId="77777777" w:rsidR="00040E70" w:rsidRPr="00C90248" w:rsidRDefault="001C4DFB" w:rsidP="001C4DFB">
      <w:pPr>
        <w:tabs>
          <w:tab w:val="left" w:pos="720"/>
        </w:tabs>
        <w:rPr>
          <w:rFonts w:cs="Calibri"/>
          <w:b/>
          <w:sz w:val="18"/>
          <w:szCs w:val="18"/>
        </w:rPr>
      </w:pPr>
      <w:r w:rsidRPr="001C4DFB">
        <w:rPr>
          <w:rFonts w:cs="Calibri"/>
          <w:b/>
        </w:rPr>
        <w:tab/>
      </w:r>
    </w:p>
    <w:tbl>
      <w:tblPr>
        <w:tblW w:w="10065" w:type="dxa"/>
        <w:tblLayout w:type="fixed"/>
        <w:tblLook w:val="01E0" w:firstRow="1" w:lastRow="1" w:firstColumn="1" w:lastColumn="1" w:noHBand="0" w:noVBand="0"/>
      </w:tblPr>
      <w:tblGrid>
        <w:gridCol w:w="8613"/>
        <w:gridCol w:w="1452"/>
      </w:tblGrid>
      <w:tr w:rsidR="00040E70" w:rsidRPr="00210120" w14:paraId="74FD2FAC" w14:textId="77777777" w:rsidTr="0011442D">
        <w:tc>
          <w:tcPr>
            <w:tcW w:w="8613" w:type="dxa"/>
            <w:shd w:val="clear" w:color="auto" w:fill="auto"/>
          </w:tcPr>
          <w:p w14:paraId="3D7FF789" w14:textId="429FB407" w:rsidR="00040E70" w:rsidRPr="00210120" w:rsidRDefault="009056AF" w:rsidP="009056AF">
            <w:pPr>
              <w:rPr>
                <w:rFonts w:cs="Calibri"/>
              </w:rPr>
            </w:pPr>
            <w:r w:rsidRPr="009056AF">
              <w:rPr>
                <w:rFonts w:cs="Calibri"/>
              </w:rPr>
              <w:t>Заустване на непречистени или частично пречистени отпадъчни води</w:t>
            </w:r>
          </w:p>
        </w:tc>
        <w:tc>
          <w:tcPr>
            <w:tcW w:w="1452" w:type="dxa"/>
            <w:shd w:val="clear" w:color="auto" w:fill="auto"/>
          </w:tcPr>
          <w:p w14:paraId="71481291" w14:textId="4E228406" w:rsidR="00040E70" w:rsidRPr="00210120" w:rsidRDefault="00040E70" w:rsidP="0011442D">
            <w:pPr>
              <w:rPr>
                <w:rFonts w:cs="Calibri"/>
                <w:b/>
              </w:rPr>
            </w:pPr>
            <w:r w:rsidRPr="00210120">
              <w:rPr>
                <w:rFonts w:cs="Calibri"/>
              </w:rPr>
              <w:object w:dxaOrig="225" w:dyaOrig="225" w14:anchorId="54165E24">
                <v:shape id="_x0000_i1126" type="#_x0000_t75" style="width:90.75pt;height:17.25pt" o:ole="">
                  <v:imagedata r:id="rId9" o:title=""/>
                </v:shape>
                <w:control r:id="rId27" w:name="CheckBox111" w:shapeid="_x0000_i1126"/>
              </w:object>
            </w:r>
          </w:p>
        </w:tc>
      </w:tr>
      <w:tr w:rsidR="00040E70" w:rsidRPr="00210120" w14:paraId="2908927C" w14:textId="77777777" w:rsidTr="0011442D">
        <w:tc>
          <w:tcPr>
            <w:tcW w:w="8613" w:type="dxa"/>
            <w:shd w:val="clear" w:color="auto" w:fill="auto"/>
          </w:tcPr>
          <w:p w14:paraId="301AC203" w14:textId="738D29D1" w:rsidR="00040E70" w:rsidRPr="00210120" w:rsidRDefault="00FB51D7" w:rsidP="00D442F8">
            <w:pPr>
              <w:rPr>
                <w:rFonts w:cs="Calibri"/>
              </w:rPr>
            </w:pPr>
            <w:r>
              <w:rPr>
                <w:rFonts w:cs="Calibri"/>
              </w:rPr>
              <w:t xml:space="preserve">Промишлени източници </w:t>
            </w:r>
            <w:r w:rsidR="00D442F8">
              <w:rPr>
                <w:rFonts w:cs="Calibri"/>
              </w:rPr>
              <w:t>на</w:t>
            </w:r>
            <w:r>
              <w:rPr>
                <w:rFonts w:cs="Calibri"/>
              </w:rPr>
              <w:t xml:space="preserve"> отпадъчни води/отпадъчни газове</w:t>
            </w:r>
          </w:p>
        </w:tc>
        <w:tc>
          <w:tcPr>
            <w:tcW w:w="1452" w:type="dxa"/>
            <w:shd w:val="clear" w:color="auto" w:fill="auto"/>
          </w:tcPr>
          <w:p w14:paraId="0D91AF8E" w14:textId="455AE4D2" w:rsidR="00040E70" w:rsidRPr="00210120" w:rsidRDefault="00040E70" w:rsidP="0011442D">
            <w:pPr>
              <w:tabs>
                <w:tab w:val="left" w:pos="709"/>
              </w:tabs>
              <w:ind w:right="567"/>
              <w:rPr>
                <w:rFonts w:cs="Calibri"/>
                <w:b/>
              </w:rPr>
            </w:pPr>
            <w:r w:rsidRPr="00210120">
              <w:rPr>
                <w:rFonts w:cs="Calibri"/>
              </w:rPr>
              <w:object w:dxaOrig="225" w:dyaOrig="225" w14:anchorId="79267852">
                <v:shape id="_x0000_i1128" type="#_x0000_t75" style="width:90.75pt;height:17.25pt" o:ole="">
                  <v:imagedata r:id="rId9" o:title=""/>
                </v:shape>
                <w:control r:id="rId28" w:name="CheckBox1211" w:shapeid="_x0000_i1128"/>
              </w:object>
            </w:r>
          </w:p>
        </w:tc>
      </w:tr>
      <w:tr w:rsidR="00040E70" w:rsidRPr="00210120" w14:paraId="6C1AFDE0" w14:textId="77777777" w:rsidTr="0011442D">
        <w:tc>
          <w:tcPr>
            <w:tcW w:w="8613" w:type="dxa"/>
            <w:shd w:val="clear" w:color="auto" w:fill="auto"/>
          </w:tcPr>
          <w:p w14:paraId="48E865DB" w14:textId="2EABF344" w:rsidR="00040E70" w:rsidRPr="00210120" w:rsidRDefault="00347707" w:rsidP="002D00DA">
            <w:pPr>
              <w:rPr>
                <w:rFonts w:cs="Calibri"/>
              </w:rPr>
            </w:pPr>
            <w:r>
              <w:rPr>
                <w:rFonts w:cs="Calibri"/>
              </w:rPr>
              <w:t xml:space="preserve">Водовземане </w:t>
            </w:r>
            <w:r w:rsidR="002D00DA">
              <w:rPr>
                <w:rFonts w:cs="Calibri"/>
              </w:rPr>
              <w:t>за промишлеността</w:t>
            </w:r>
            <w:r w:rsidR="00761321">
              <w:rPr>
                <w:rFonts w:cs="Calibri"/>
              </w:rPr>
              <w:t>, енергетиката</w:t>
            </w:r>
            <w:r w:rsidR="002D00DA">
              <w:rPr>
                <w:rFonts w:cs="Calibri"/>
              </w:rPr>
              <w:t xml:space="preserve"> и/или селското стопанство</w:t>
            </w:r>
          </w:p>
        </w:tc>
        <w:tc>
          <w:tcPr>
            <w:tcW w:w="1452" w:type="dxa"/>
            <w:shd w:val="clear" w:color="auto" w:fill="auto"/>
          </w:tcPr>
          <w:p w14:paraId="16984EFD" w14:textId="07A2FF30" w:rsidR="00040E70" w:rsidRPr="00210120" w:rsidRDefault="00040E70" w:rsidP="0011442D">
            <w:pPr>
              <w:tabs>
                <w:tab w:val="left" w:pos="709"/>
              </w:tabs>
              <w:rPr>
                <w:rFonts w:cs="Calibri"/>
                <w:b/>
              </w:rPr>
            </w:pPr>
            <w:r w:rsidRPr="00210120">
              <w:rPr>
                <w:rFonts w:cs="Calibri"/>
              </w:rPr>
              <w:object w:dxaOrig="225" w:dyaOrig="225" w14:anchorId="53E2DB8C">
                <v:shape id="_x0000_i1130" type="#_x0000_t75" style="width:90.75pt;height:17.25pt" o:ole="">
                  <v:imagedata r:id="rId9" o:title=""/>
                </v:shape>
                <w:control r:id="rId29" w:name="CheckBox1311" w:shapeid="_x0000_i1130"/>
              </w:object>
            </w:r>
          </w:p>
        </w:tc>
      </w:tr>
      <w:tr w:rsidR="00040E70" w:rsidRPr="00210120" w14:paraId="0D33F0AA" w14:textId="77777777" w:rsidTr="0011442D">
        <w:tc>
          <w:tcPr>
            <w:tcW w:w="8613" w:type="dxa"/>
            <w:shd w:val="clear" w:color="auto" w:fill="auto"/>
          </w:tcPr>
          <w:p w14:paraId="628A5C87" w14:textId="48775595" w:rsidR="00040E70" w:rsidRPr="00210120" w:rsidRDefault="00FB51D7" w:rsidP="0011442D">
            <w:pPr>
              <w:rPr>
                <w:rFonts w:cs="Calibri"/>
                <w:color w:val="FF0000"/>
              </w:rPr>
            </w:pPr>
            <w:r>
              <w:rPr>
                <w:rFonts w:cs="Calibri"/>
              </w:rPr>
              <w:t>Земеделски и животновъдни дейности</w:t>
            </w:r>
          </w:p>
        </w:tc>
        <w:tc>
          <w:tcPr>
            <w:tcW w:w="1452" w:type="dxa"/>
            <w:shd w:val="clear" w:color="auto" w:fill="auto"/>
          </w:tcPr>
          <w:p w14:paraId="710CA572" w14:textId="744BE4A8" w:rsidR="00040E70" w:rsidRPr="00210120" w:rsidRDefault="00040E70" w:rsidP="0011442D">
            <w:pPr>
              <w:tabs>
                <w:tab w:val="left" w:pos="709"/>
              </w:tabs>
              <w:rPr>
                <w:rFonts w:cs="Calibri"/>
                <w:b/>
              </w:rPr>
            </w:pPr>
            <w:r w:rsidRPr="00210120">
              <w:rPr>
                <w:rFonts w:cs="Calibri"/>
              </w:rPr>
              <w:object w:dxaOrig="225" w:dyaOrig="225" w14:anchorId="410D6A24">
                <v:shape id="_x0000_i1132" type="#_x0000_t75" style="width:90.75pt;height:17.25pt" o:ole="">
                  <v:imagedata r:id="rId9" o:title=""/>
                </v:shape>
                <w:control r:id="rId30" w:name="CheckBox1411" w:shapeid="_x0000_i1132"/>
              </w:object>
            </w:r>
          </w:p>
        </w:tc>
      </w:tr>
      <w:tr w:rsidR="00040E70" w:rsidRPr="00210120" w14:paraId="2FCBD50F" w14:textId="77777777" w:rsidTr="0011442D">
        <w:tc>
          <w:tcPr>
            <w:tcW w:w="8613" w:type="dxa"/>
            <w:shd w:val="clear" w:color="auto" w:fill="auto"/>
          </w:tcPr>
          <w:p w14:paraId="1CA4731D" w14:textId="3CAE2C94" w:rsidR="00040E70" w:rsidRPr="00210120" w:rsidRDefault="00FB51D7" w:rsidP="00716411">
            <w:pPr>
              <w:rPr>
                <w:rFonts w:cs="Calibri"/>
              </w:rPr>
            </w:pPr>
            <w:r>
              <w:rPr>
                <w:rFonts w:cs="Calibri"/>
              </w:rPr>
              <w:t>Наводнения/Засушавания</w:t>
            </w:r>
          </w:p>
        </w:tc>
        <w:tc>
          <w:tcPr>
            <w:tcW w:w="1452" w:type="dxa"/>
            <w:shd w:val="clear" w:color="auto" w:fill="auto"/>
          </w:tcPr>
          <w:p w14:paraId="6BE0F2B4" w14:textId="3399368E" w:rsidR="00040E70" w:rsidRPr="00210120" w:rsidRDefault="00040E70" w:rsidP="0011442D">
            <w:pPr>
              <w:tabs>
                <w:tab w:val="left" w:pos="709"/>
              </w:tabs>
              <w:rPr>
                <w:rFonts w:cs="Calibri"/>
                <w:b/>
              </w:rPr>
            </w:pPr>
            <w:r w:rsidRPr="00210120">
              <w:rPr>
                <w:rFonts w:cs="Calibri"/>
              </w:rPr>
              <w:object w:dxaOrig="225" w:dyaOrig="225" w14:anchorId="3AADD094">
                <v:shape id="_x0000_i1134" type="#_x0000_t75" style="width:90.75pt;height:17.25pt" o:ole="">
                  <v:imagedata r:id="rId9" o:title=""/>
                </v:shape>
                <w:control r:id="rId31" w:name="CheckBox1511" w:shapeid="_x0000_i1134"/>
              </w:object>
            </w:r>
          </w:p>
        </w:tc>
      </w:tr>
      <w:tr w:rsidR="00040E70" w:rsidRPr="00210120" w14:paraId="33B11020" w14:textId="77777777" w:rsidTr="0011442D">
        <w:tc>
          <w:tcPr>
            <w:tcW w:w="8613" w:type="dxa"/>
            <w:shd w:val="clear" w:color="auto" w:fill="auto"/>
          </w:tcPr>
          <w:p w14:paraId="39B9690E" w14:textId="6704FDD3" w:rsidR="00040E70" w:rsidRPr="00210120" w:rsidRDefault="00347707" w:rsidP="00761321">
            <w:pPr>
              <w:rPr>
                <w:rFonts w:cs="Calibri"/>
              </w:rPr>
            </w:pPr>
            <w:r>
              <w:rPr>
                <w:rFonts w:cs="Calibri"/>
              </w:rPr>
              <w:t>Ф</w:t>
            </w:r>
            <w:r w:rsidRPr="00347707">
              <w:rPr>
                <w:rFonts w:cs="Calibri"/>
              </w:rPr>
              <w:t xml:space="preserve">изични изменения </w:t>
            </w:r>
            <w:r w:rsidR="0036508A" w:rsidRPr="0036508A">
              <w:rPr>
                <w:rFonts w:cs="Calibri"/>
              </w:rPr>
              <w:t>(речно легло, брегове</w:t>
            </w:r>
            <w:r w:rsidR="00A138CD">
              <w:rPr>
                <w:rFonts w:cs="Calibri"/>
              </w:rPr>
              <w:t xml:space="preserve">, </w:t>
            </w:r>
            <w:r w:rsidR="0036508A" w:rsidRPr="0036508A">
              <w:rPr>
                <w:rFonts w:cs="Calibri"/>
              </w:rPr>
              <w:t>крайбрежни</w:t>
            </w:r>
            <w:r w:rsidR="00A138CD">
              <w:rPr>
                <w:rFonts w:cs="Calibri"/>
              </w:rPr>
              <w:t xml:space="preserve"> ивици</w:t>
            </w:r>
            <w:r w:rsidR="00761321">
              <w:rPr>
                <w:rFonts w:cs="Calibri"/>
              </w:rPr>
              <w:t>)</w:t>
            </w:r>
            <w:r w:rsidR="0036508A">
              <w:rPr>
                <w:rFonts w:cs="Calibri"/>
              </w:rPr>
              <w:t xml:space="preserve"> </w:t>
            </w:r>
            <w:r w:rsidRPr="00347707">
              <w:rPr>
                <w:rFonts w:cs="Calibri"/>
              </w:rPr>
              <w:t xml:space="preserve">на </w:t>
            </w:r>
            <w:r w:rsidR="00D442F8">
              <w:rPr>
                <w:rFonts w:cs="Calibri"/>
              </w:rPr>
              <w:t>реките</w:t>
            </w:r>
            <w:r w:rsidR="0036508A">
              <w:rPr>
                <w:rFonts w:cs="Calibri"/>
              </w:rPr>
              <w:t xml:space="preserve"> </w:t>
            </w:r>
          </w:p>
        </w:tc>
        <w:tc>
          <w:tcPr>
            <w:tcW w:w="1452" w:type="dxa"/>
            <w:shd w:val="clear" w:color="auto" w:fill="auto"/>
          </w:tcPr>
          <w:p w14:paraId="1900184D" w14:textId="1E13F755" w:rsidR="00040E70" w:rsidRPr="00210120" w:rsidRDefault="00040E70" w:rsidP="0011442D">
            <w:pPr>
              <w:tabs>
                <w:tab w:val="left" w:pos="709"/>
              </w:tabs>
              <w:rPr>
                <w:rFonts w:cs="Calibri"/>
                <w:b/>
              </w:rPr>
            </w:pPr>
            <w:r w:rsidRPr="00210120">
              <w:rPr>
                <w:rFonts w:cs="Calibri"/>
              </w:rPr>
              <w:object w:dxaOrig="225" w:dyaOrig="225" w14:anchorId="39278E04">
                <v:shape id="_x0000_i1136" type="#_x0000_t75" style="width:90.75pt;height:17.25pt" o:ole="">
                  <v:imagedata r:id="rId9" o:title=""/>
                </v:shape>
                <w:control r:id="rId32" w:name="CheckBox11011" w:shapeid="_x0000_i1136"/>
              </w:object>
            </w:r>
          </w:p>
        </w:tc>
      </w:tr>
      <w:tr w:rsidR="002A029B" w:rsidRPr="00210120" w14:paraId="374A2D76" w14:textId="77777777" w:rsidTr="002A029B">
        <w:tc>
          <w:tcPr>
            <w:tcW w:w="8613" w:type="dxa"/>
            <w:shd w:val="clear" w:color="auto" w:fill="auto"/>
          </w:tcPr>
          <w:p w14:paraId="5D981AD1" w14:textId="012DBB35" w:rsidR="002A029B" w:rsidRPr="00E440D4" w:rsidRDefault="00F10732" w:rsidP="0011442D">
            <w:pPr>
              <w:rPr>
                <w:rFonts w:cs="Calibri"/>
                <w:color w:val="FF0000"/>
              </w:rPr>
            </w:pPr>
            <w:r w:rsidRPr="00F10732">
              <w:rPr>
                <w:rFonts w:cs="Calibri"/>
              </w:rPr>
              <w:t>Инвазивни неместни видове</w:t>
            </w:r>
          </w:p>
        </w:tc>
        <w:tc>
          <w:tcPr>
            <w:tcW w:w="1452" w:type="dxa"/>
            <w:shd w:val="clear" w:color="auto" w:fill="auto"/>
          </w:tcPr>
          <w:p w14:paraId="2F49A4F6" w14:textId="45C5C40C" w:rsidR="002A029B" w:rsidRPr="002A029B" w:rsidRDefault="002A029B" w:rsidP="002A029B">
            <w:pPr>
              <w:tabs>
                <w:tab w:val="left" w:pos="709"/>
              </w:tabs>
              <w:rPr>
                <w:rFonts w:cs="Calibri"/>
              </w:rPr>
            </w:pPr>
            <w:r w:rsidRPr="00210120">
              <w:rPr>
                <w:rFonts w:cs="Calibri"/>
              </w:rPr>
              <w:object w:dxaOrig="225" w:dyaOrig="225" w14:anchorId="611D1D19">
                <v:shape id="_x0000_i1138" type="#_x0000_t75" style="width:90.75pt;height:17.25pt" o:ole="">
                  <v:imagedata r:id="rId9" o:title=""/>
                </v:shape>
                <w:control r:id="rId33" w:name="CheckBox11112" w:shapeid="_x0000_i1138"/>
              </w:object>
            </w:r>
          </w:p>
        </w:tc>
      </w:tr>
    </w:tbl>
    <w:p w14:paraId="193BAC5F" w14:textId="77777777" w:rsidR="002A029B" w:rsidRDefault="002A029B" w:rsidP="00952E9F">
      <w:pPr>
        <w:overflowPunct w:val="0"/>
        <w:autoSpaceDE w:val="0"/>
        <w:autoSpaceDN w:val="0"/>
        <w:adjustRightInd w:val="0"/>
        <w:jc w:val="both"/>
        <w:textAlignment w:val="baseline"/>
        <w:rPr>
          <w:rFonts w:cs="Calibri"/>
          <w:b/>
        </w:rPr>
      </w:pPr>
    </w:p>
    <w:p w14:paraId="529AB6BF" w14:textId="0B7B6E1B" w:rsidR="00952E9F" w:rsidRDefault="00952E9F" w:rsidP="00952E9F">
      <w:pPr>
        <w:overflowPunct w:val="0"/>
        <w:autoSpaceDE w:val="0"/>
        <w:autoSpaceDN w:val="0"/>
        <w:adjustRightInd w:val="0"/>
        <w:jc w:val="both"/>
        <w:textAlignment w:val="baseline"/>
        <w:rPr>
          <w:rFonts w:cs="Calibri"/>
          <w:b/>
        </w:rPr>
      </w:pPr>
      <w:r w:rsidRPr="001C4DFB">
        <w:rPr>
          <w:rFonts w:cs="Calibri"/>
          <w:b/>
        </w:rPr>
        <w:t>………………………………………………………..……………………………………………</w:t>
      </w:r>
      <w:r>
        <w:rPr>
          <w:rFonts w:cs="Calibri"/>
          <w:b/>
        </w:rPr>
        <w:t>.</w:t>
      </w:r>
    </w:p>
    <w:p w14:paraId="146193C8" w14:textId="3FE7C237" w:rsidR="00952E9F" w:rsidRDefault="00952E9F" w:rsidP="00952E9F">
      <w:pPr>
        <w:overflowPunct w:val="0"/>
        <w:autoSpaceDE w:val="0"/>
        <w:autoSpaceDN w:val="0"/>
        <w:adjustRightInd w:val="0"/>
        <w:jc w:val="both"/>
        <w:textAlignment w:val="baseline"/>
        <w:rPr>
          <w:rFonts w:cs="Calibri"/>
          <w:b/>
        </w:rPr>
      </w:pPr>
      <w:r w:rsidRPr="001C4DFB">
        <w:rPr>
          <w:rFonts w:cs="Calibri"/>
          <w:b/>
        </w:rPr>
        <w:t>………………………………………………………..……………………………………………</w:t>
      </w:r>
      <w:r>
        <w:rPr>
          <w:rFonts w:cs="Calibri"/>
          <w:b/>
        </w:rPr>
        <w:t>.</w:t>
      </w:r>
    </w:p>
    <w:p w14:paraId="46F517C6" w14:textId="77777777" w:rsidR="00B41C8B" w:rsidRDefault="00B41C8B" w:rsidP="00B41C8B">
      <w:pPr>
        <w:overflowPunct w:val="0"/>
        <w:autoSpaceDE w:val="0"/>
        <w:autoSpaceDN w:val="0"/>
        <w:adjustRightInd w:val="0"/>
        <w:jc w:val="both"/>
        <w:textAlignment w:val="baseline"/>
        <w:rPr>
          <w:rFonts w:cs="Calibri"/>
          <w:b/>
        </w:rPr>
      </w:pPr>
      <w:r w:rsidRPr="001C4DFB">
        <w:rPr>
          <w:rFonts w:cs="Calibri"/>
          <w:b/>
        </w:rPr>
        <w:t>………………………………………………………..……………………………………………</w:t>
      </w:r>
      <w:r>
        <w:rPr>
          <w:rFonts w:cs="Calibri"/>
          <w:b/>
        </w:rPr>
        <w:t>.</w:t>
      </w:r>
    </w:p>
    <w:p w14:paraId="7E6F23B0" w14:textId="77777777" w:rsidR="00952E9F" w:rsidRPr="003F12BE" w:rsidRDefault="00952E9F" w:rsidP="00952E9F">
      <w:pPr>
        <w:tabs>
          <w:tab w:val="left" w:pos="720"/>
        </w:tabs>
        <w:rPr>
          <w:rFonts w:cs="Calibri"/>
          <w:sz w:val="22"/>
          <w:szCs w:val="22"/>
        </w:rPr>
      </w:pPr>
      <w:r w:rsidRPr="003F12BE">
        <w:rPr>
          <w:rFonts w:cs="Calibri"/>
          <w:b/>
          <w:sz w:val="22"/>
          <w:szCs w:val="22"/>
        </w:rPr>
        <w:t>*</w:t>
      </w:r>
      <w:r w:rsidRPr="003F12BE">
        <w:rPr>
          <w:rFonts w:cs="Calibri"/>
          <w:sz w:val="22"/>
          <w:szCs w:val="22"/>
        </w:rPr>
        <w:t xml:space="preserve">Може да посочите повече от едни отговор, както и да допълвате.  </w:t>
      </w:r>
    </w:p>
    <w:p w14:paraId="0D10F5F7" w14:textId="77777777" w:rsidR="00D677BA" w:rsidRPr="001C4DFB" w:rsidRDefault="00D677BA" w:rsidP="001F66AB">
      <w:pPr>
        <w:tabs>
          <w:tab w:val="left" w:pos="720"/>
        </w:tabs>
        <w:jc w:val="both"/>
        <w:rPr>
          <w:rFonts w:cs="Calibri"/>
          <w:b/>
        </w:rPr>
      </w:pPr>
    </w:p>
    <w:p w14:paraId="3C9DD5FD" w14:textId="38E9CEFD" w:rsidR="001C4DFB" w:rsidRDefault="00D677BA" w:rsidP="00D677BA">
      <w:pPr>
        <w:numPr>
          <w:ilvl w:val="0"/>
          <w:numId w:val="46"/>
        </w:numPr>
        <w:overflowPunct w:val="0"/>
        <w:autoSpaceDE w:val="0"/>
        <w:autoSpaceDN w:val="0"/>
        <w:adjustRightInd w:val="0"/>
        <w:ind w:left="0" w:firstLine="0"/>
        <w:jc w:val="both"/>
        <w:textAlignment w:val="baseline"/>
        <w:rPr>
          <w:rFonts w:cs="Calibri"/>
          <w:b/>
        </w:rPr>
      </w:pPr>
      <w:r>
        <w:rPr>
          <w:rFonts w:cs="Calibri"/>
          <w:b/>
        </w:rPr>
        <w:t>Кой от изброените проблеми считате, че е най-значим при управление на водите?</w:t>
      </w:r>
      <w:r w:rsidR="001C4DFB" w:rsidRPr="001C4DFB">
        <w:rPr>
          <w:rFonts w:cs="Calibri"/>
          <w:b/>
        </w:rPr>
        <w:t xml:space="preserve">* </w:t>
      </w:r>
    </w:p>
    <w:p w14:paraId="7CB69613" w14:textId="77777777" w:rsidR="00DC3E0A" w:rsidRPr="00C90248" w:rsidRDefault="00DC3E0A" w:rsidP="00DC3E0A">
      <w:pPr>
        <w:overflowPunct w:val="0"/>
        <w:autoSpaceDE w:val="0"/>
        <w:autoSpaceDN w:val="0"/>
        <w:adjustRightInd w:val="0"/>
        <w:jc w:val="both"/>
        <w:textAlignment w:val="baseline"/>
        <w:rPr>
          <w:rFonts w:cs="Calibri"/>
          <w:b/>
          <w:sz w:val="16"/>
          <w:szCs w:val="16"/>
        </w:rPr>
      </w:pPr>
    </w:p>
    <w:tbl>
      <w:tblPr>
        <w:tblW w:w="10065" w:type="dxa"/>
        <w:tblLayout w:type="fixed"/>
        <w:tblLook w:val="01E0" w:firstRow="1" w:lastRow="1" w:firstColumn="1" w:lastColumn="1" w:noHBand="0" w:noVBand="0"/>
      </w:tblPr>
      <w:tblGrid>
        <w:gridCol w:w="8613"/>
        <w:gridCol w:w="1452"/>
      </w:tblGrid>
      <w:tr w:rsidR="00DC3E0A" w:rsidRPr="00210120" w14:paraId="2AF1CFB1" w14:textId="77777777" w:rsidTr="0011442D">
        <w:tc>
          <w:tcPr>
            <w:tcW w:w="8613" w:type="dxa"/>
            <w:shd w:val="clear" w:color="auto" w:fill="auto"/>
          </w:tcPr>
          <w:p w14:paraId="68359201" w14:textId="61FC9B39" w:rsidR="00DC3E0A" w:rsidRPr="00210120" w:rsidRDefault="00032F5E" w:rsidP="000A78E1">
            <w:pPr>
              <w:rPr>
                <w:rFonts w:cs="Calibri"/>
              </w:rPr>
            </w:pPr>
            <w:r>
              <w:rPr>
                <w:rFonts w:cs="Calibri"/>
              </w:rPr>
              <w:t>Липсата на канализационни мрежи и/или пречиствателни станции</w:t>
            </w:r>
            <w:r w:rsidR="000A78E1">
              <w:rPr>
                <w:rFonts w:cs="Calibri"/>
              </w:rPr>
              <w:t xml:space="preserve"> </w:t>
            </w:r>
          </w:p>
        </w:tc>
        <w:tc>
          <w:tcPr>
            <w:tcW w:w="1452" w:type="dxa"/>
            <w:shd w:val="clear" w:color="auto" w:fill="auto"/>
          </w:tcPr>
          <w:p w14:paraId="6A2F12D1" w14:textId="7A54D2F0" w:rsidR="00DC3E0A" w:rsidRPr="00210120" w:rsidRDefault="00DC3E0A" w:rsidP="0011442D">
            <w:pPr>
              <w:rPr>
                <w:rFonts w:cs="Calibri"/>
                <w:b/>
              </w:rPr>
            </w:pPr>
            <w:r w:rsidRPr="00210120">
              <w:rPr>
                <w:rFonts w:cs="Calibri"/>
              </w:rPr>
              <w:object w:dxaOrig="225" w:dyaOrig="225" w14:anchorId="650DAEFC">
                <v:shape id="_x0000_i1140" type="#_x0000_t75" style="width:90.75pt;height:17.25pt" o:ole="">
                  <v:imagedata r:id="rId9" o:title=""/>
                </v:shape>
                <w:control r:id="rId34" w:name="CheckBox1111" w:shapeid="_x0000_i1140"/>
              </w:object>
            </w:r>
          </w:p>
        </w:tc>
      </w:tr>
      <w:tr w:rsidR="00DC3E0A" w:rsidRPr="00210120" w14:paraId="78974E95" w14:textId="77777777" w:rsidTr="0011442D">
        <w:tc>
          <w:tcPr>
            <w:tcW w:w="8613" w:type="dxa"/>
            <w:shd w:val="clear" w:color="auto" w:fill="auto"/>
          </w:tcPr>
          <w:p w14:paraId="19B98522" w14:textId="24904188" w:rsidR="00DC3E0A" w:rsidRPr="00210120" w:rsidRDefault="005E2CFA" w:rsidP="0011442D">
            <w:pPr>
              <w:rPr>
                <w:rFonts w:cs="Calibri"/>
              </w:rPr>
            </w:pPr>
            <w:r>
              <w:rPr>
                <w:rFonts w:cs="Calibri"/>
              </w:rPr>
              <w:t>Недостатъчно пречистване на битовите и/или промишлените отпадъчни води</w:t>
            </w:r>
          </w:p>
        </w:tc>
        <w:tc>
          <w:tcPr>
            <w:tcW w:w="1452" w:type="dxa"/>
            <w:shd w:val="clear" w:color="auto" w:fill="auto"/>
          </w:tcPr>
          <w:p w14:paraId="7D3515EE" w14:textId="447D6940" w:rsidR="00DC3E0A" w:rsidRPr="00210120" w:rsidRDefault="00DC3E0A" w:rsidP="0011442D">
            <w:pPr>
              <w:tabs>
                <w:tab w:val="left" w:pos="709"/>
              </w:tabs>
              <w:ind w:right="567"/>
              <w:rPr>
                <w:rFonts w:cs="Calibri"/>
                <w:b/>
              </w:rPr>
            </w:pPr>
            <w:r w:rsidRPr="00210120">
              <w:rPr>
                <w:rFonts w:cs="Calibri"/>
              </w:rPr>
              <w:object w:dxaOrig="225" w:dyaOrig="225" w14:anchorId="58FEED89">
                <v:shape id="_x0000_i1142" type="#_x0000_t75" style="width:90.75pt;height:17.25pt" o:ole="">
                  <v:imagedata r:id="rId9" o:title=""/>
                </v:shape>
                <w:control r:id="rId35" w:name="CheckBox12111" w:shapeid="_x0000_i1142"/>
              </w:object>
            </w:r>
          </w:p>
        </w:tc>
      </w:tr>
      <w:tr w:rsidR="00DC3E0A" w:rsidRPr="00210120" w14:paraId="168C717C" w14:textId="77777777" w:rsidTr="0011442D">
        <w:tc>
          <w:tcPr>
            <w:tcW w:w="8613" w:type="dxa"/>
            <w:shd w:val="clear" w:color="auto" w:fill="auto"/>
          </w:tcPr>
          <w:p w14:paraId="5FAEA589" w14:textId="47D96CA2" w:rsidR="00DC3E0A" w:rsidRPr="00210120" w:rsidRDefault="009D1AD8" w:rsidP="009D1AD8">
            <w:pPr>
              <w:rPr>
                <w:rFonts w:cs="Calibri"/>
              </w:rPr>
            </w:pPr>
            <w:r>
              <w:rPr>
                <w:rFonts w:cs="Calibri"/>
              </w:rPr>
              <w:t>Замърсяване с торове и препарати за растителна защита</w:t>
            </w:r>
          </w:p>
        </w:tc>
        <w:tc>
          <w:tcPr>
            <w:tcW w:w="1452" w:type="dxa"/>
            <w:shd w:val="clear" w:color="auto" w:fill="auto"/>
          </w:tcPr>
          <w:p w14:paraId="4A1158E7" w14:textId="1F9649A4" w:rsidR="00DC3E0A" w:rsidRPr="00210120" w:rsidRDefault="00DC3E0A" w:rsidP="0011442D">
            <w:pPr>
              <w:tabs>
                <w:tab w:val="left" w:pos="709"/>
              </w:tabs>
              <w:rPr>
                <w:rFonts w:cs="Calibri"/>
                <w:b/>
              </w:rPr>
            </w:pPr>
            <w:r w:rsidRPr="00210120">
              <w:rPr>
                <w:rFonts w:cs="Calibri"/>
              </w:rPr>
              <w:object w:dxaOrig="225" w:dyaOrig="225" w14:anchorId="46EB8180">
                <v:shape id="_x0000_i1144" type="#_x0000_t75" style="width:90.75pt;height:17.25pt" o:ole="">
                  <v:imagedata r:id="rId9" o:title=""/>
                </v:shape>
                <w:control r:id="rId36" w:name="CheckBox13111" w:shapeid="_x0000_i1144"/>
              </w:object>
            </w:r>
          </w:p>
        </w:tc>
      </w:tr>
      <w:tr w:rsidR="00DC3E0A" w:rsidRPr="00210120" w14:paraId="7EFC2F0D" w14:textId="77777777" w:rsidTr="0011442D">
        <w:tc>
          <w:tcPr>
            <w:tcW w:w="8613" w:type="dxa"/>
            <w:shd w:val="clear" w:color="auto" w:fill="auto"/>
          </w:tcPr>
          <w:p w14:paraId="24EA542D" w14:textId="30774056" w:rsidR="00DC3E0A" w:rsidRPr="00210120" w:rsidRDefault="00ED7192" w:rsidP="00ED7192">
            <w:pPr>
              <w:rPr>
                <w:rFonts w:cs="Calibri"/>
                <w:color w:val="FF0000"/>
              </w:rPr>
            </w:pPr>
            <w:r>
              <w:rPr>
                <w:rFonts w:cs="Calibri"/>
              </w:rPr>
              <w:t>Замърсяване с опасни вещества</w:t>
            </w:r>
          </w:p>
        </w:tc>
        <w:tc>
          <w:tcPr>
            <w:tcW w:w="1452" w:type="dxa"/>
            <w:shd w:val="clear" w:color="auto" w:fill="auto"/>
          </w:tcPr>
          <w:p w14:paraId="4CAC09AE" w14:textId="3899171A" w:rsidR="00DC3E0A" w:rsidRPr="00210120" w:rsidRDefault="00DC3E0A" w:rsidP="0011442D">
            <w:pPr>
              <w:tabs>
                <w:tab w:val="left" w:pos="709"/>
              </w:tabs>
              <w:rPr>
                <w:rFonts w:cs="Calibri"/>
                <w:b/>
              </w:rPr>
            </w:pPr>
            <w:r w:rsidRPr="00210120">
              <w:rPr>
                <w:rFonts w:cs="Calibri"/>
              </w:rPr>
              <w:object w:dxaOrig="225" w:dyaOrig="225" w14:anchorId="53D3F872">
                <v:shape id="_x0000_i1146" type="#_x0000_t75" style="width:90.75pt;height:17.25pt" o:ole="">
                  <v:imagedata r:id="rId9" o:title=""/>
                </v:shape>
                <w:control r:id="rId37" w:name="CheckBox14111" w:shapeid="_x0000_i1146"/>
              </w:object>
            </w:r>
          </w:p>
        </w:tc>
      </w:tr>
      <w:tr w:rsidR="00DC3E0A" w:rsidRPr="00210120" w14:paraId="3104957C" w14:textId="77777777" w:rsidTr="0011442D">
        <w:tc>
          <w:tcPr>
            <w:tcW w:w="8613" w:type="dxa"/>
            <w:shd w:val="clear" w:color="auto" w:fill="auto"/>
          </w:tcPr>
          <w:p w14:paraId="2BA5F392" w14:textId="5EC17C18" w:rsidR="00DC3E0A" w:rsidRPr="00210120" w:rsidRDefault="00F10732" w:rsidP="0011442D">
            <w:pPr>
              <w:rPr>
                <w:rFonts w:cs="Calibri"/>
              </w:rPr>
            </w:pPr>
            <w:r w:rsidRPr="00F10732">
              <w:rPr>
                <w:rFonts w:cs="Calibri"/>
              </w:rPr>
              <w:t>Недостиг на вода (инфраструктурни проблеми)</w:t>
            </w:r>
          </w:p>
        </w:tc>
        <w:tc>
          <w:tcPr>
            <w:tcW w:w="1452" w:type="dxa"/>
            <w:shd w:val="clear" w:color="auto" w:fill="auto"/>
          </w:tcPr>
          <w:p w14:paraId="187DE69B" w14:textId="1E90CE8A" w:rsidR="00DC3E0A" w:rsidRPr="00210120" w:rsidRDefault="00DC3E0A" w:rsidP="0011442D">
            <w:pPr>
              <w:tabs>
                <w:tab w:val="left" w:pos="709"/>
              </w:tabs>
              <w:rPr>
                <w:rFonts w:cs="Calibri"/>
                <w:b/>
              </w:rPr>
            </w:pPr>
            <w:r w:rsidRPr="00210120">
              <w:rPr>
                <w:rFonts w:cs="Calibri"/>
              </w:rPr>
              <w:object w:dxaOrig="225" w:dyaOrig="225" w14:anchorId="05EF0B4E">
                <v:shape id="_x0000_i1148" type="#_x0000_t75" style="width:90.75pt;height:17.25pt" o:ole="">
                  <v:imagedata r:id="rId9" o:title=""/>
                </v:shape>
                <w:control r:id="rId38" w:name="CheckBox15111" w:shapeid="_x0000_i1148"/>
              </w:object>
            </w:r>
          </w:p>
        </w:tc>
      </w:tr>
      <w:tr w:rsidR="00DC3E0A" w:rsidRPr="00210120" w14:paraId="29E32414" w14:textId="77777777" w:rsidTr="0011442D">
        <w:tc>
          <w:tcPr>
            <w:tcW w:w="8613" w:type="dxa"/>
            <w:shd w:val="clear" w:color="auto" w:fill="auto"/>
          </w:tcPr>
          <w:p w14:paraId="17E79356" w14:textId="2E921189" w:rsidR="00DC3E0A" w:rsidRPr="00210120" w:rsidRDefault="00F10732" w:rsidP="00F10732">
            <w:pPr>
              <w:rPr>
                <w:rFonts w:cs="Calibri"/>
              </w:rPr>
            </w:pPr>
            <w:r>
              <w:rPr>
                <w:rFonts w:cs="Calibri"/>
              </w:rPr>
              <w:t xml:space="preserve">Строителство в </w:t>
            </w:r>
            <w:r w:rsidRPr="00F10732">
              <w:rPr>
                <w:rFonts w:cs="Calibri"/>
              </w:rPr>
              <w:t>крайбрежните заливаеми ивици на реките</w:t>
            </w:r>
          </w:p>
        </w:tc>
        <w:tc>
          <w:tcPr>
            <w:tcW w:w="1452" w:type="dxa"/>
            <w:shd w:val="clear" w:color="auto" w:fill="auto"/>
          </w:tcPr>
          <w:p w14:paraId="2A0C0330" w14:textId="0D97EC5C" w:rsidR="00DC3E0A" w:rsidRPr="00210120" w:rsidRDefault="00DC3E0A" w:rsidP="0011442D">
            <w:pPr>
              <w:tabs>
                <w:tab w:val="left" w:pos="709"/>
              </w:tabs>
              <w:rPr>
                <w:rFonts w:cs="Calibri"/>
                <w:b/>
              </w:rPr>
            </w:pPr>
            <w:r w:rsidRPr="00210120">
              <w:rPr>
                <w:rFonts w:cs="Calibri"/>
              </w:rPr>
              <w:object w:dxaOrig="225" w:dyaOrig="225" w14:anchorId="3E91534D">
                <v:shape id="_x0000_i1150" type="#_x0000_t75" style="width:90.75pt;height:17.25pt" o:ole="">
                  <v:imagedata r:id="rId9" o:title=""/>
                </v:shape>
                <w:control r:id="rId39" w:name="CheckBox110111" w:shapeid="_x0000_i1150"/>
              </w:object>
            </w:r>
          </w:p>
        </w:tc>
      </w:tr>
      <w:tr w:rsidR="002A029B" w:rsidRPr="00210120" w14:paraId="11A4C92E" w14:textId="77777777" w:rsidTr="002A029B">
        <w:tc>
          <w:tcPr>
            <w:tcW w:w="8613" w:type="dxa"/>
            <w:shd w:val="clear" w:color="auto" w:fill="auto"/>
          </w:tcPr>
          <w:p w14:paraId="6CF2CE20" w14:textId="2C318890" w:rsidR="002A029B" w:rsidRPr="00E440D4" w:rsidRDefault="000A78E1" w:rsidP="0011442D">
            <w:pPr>
              <w:rPr>
                <w:rFonts w:cs="Calibri"/>
                <w:color w:val="FF0000"/>
              </w:rPr>
            </w:pPr>
            <w:r w:rsidRPr="000A78E1">
              <w:rPr>
                <w:rFonts w:cs="Calibri"/>
              </w:rPr>
              <w:t>Нерег</w:t>
            </w:r>
            <w:r>
              <w:rPr>
                <w:rFonts w:cs="Calibri"/>
              </w:rPr>
              <w:t>л</w:t>
            </w:r>
            <w:r w:rsidRPr="000A78E1">
              <w:rPr>
                <w:rFonts w:cs="Calibri"/>
              </w:rPr>
              <w:t>аментираните сметища край реките</w:t>
            </w:r>
          </w:p>
        </w:tc>
        <w:tc>
          <w:tcPr>
            <w:tcW w:w="1452" w:type="dxa"/>
            <w:shd w:val="clear" w:color="auto" w:fill="auto"/>
          </w:tcPr>
          <w:p w14:paraId="39DA9577" w14:textId="4650300E" w:rsidR="002A029B" w:rsidRPr="002A029B" w:rsidRDefault="002A029B" w:rsidP="002A029B">
            <w:pPr>
              <w:tabs>
                <w:tab w:val="left" w:pos="709"/>
              </w:tabs>
              <w:rPr>
                <w:rFonts w:cs="Calibri"/>
              </w:rPr>
            </w:pPr>
            <w:r w:rsidRPr="00210120">
              <w:rPr>
                <w:rFonts w:cs="Calibri"/>
              </w:rPr>
              <w:object w:dxaOrig="225" w:dyaOrig="225" w14:anchorId="6292D376">
                <v:shape id="_x0000_i1152" type="#_x0000_t75" style="width:90.75pt;height:17.25pt" o:ole="">
                  <v:imagedata r:id="rId9" o:title=""/>
                </v:shape>
                <w:control r:id="rId40" w:name="CheckBox11111" w:shapeid="_x0000_i1152"/>
              </w:object>
            </w:r>
          </w:p>
        </w:tc>
      </w:tr>
      <w:tr w:rsidR="002A029B" w:rsidRPr="00210120" w14:paraId="185C8960" w14:textId="77777777" w:rsidTr="002A029B">
        <w:tc>
          <w:tcPr>
            <w:tcW w:w="8613" w:type="dxa"/>
            <w:shd w:val="clear" w:color="auto" w:fill="auto"/>
          </w:tcPr>
          <w:p w14:paraId="79C6A01B" w14:textId="6B89947A" w:rsidR="002A029B" w:rsidRPr="00E440D4" w:rsidRDefault="00BB2A39" w:rsidP="0011442D">
            <w:pPr>
              <w:rPr>
                <w:rFonts w:cs="Calibri"/>
                <w:color w:val="FF0000"/>
              </w:rPr>
            </w:pPr>
            <w:r w:rsidRPr="00BB2A39">
              <w:rPr>
                <w:rFonts w:cs="Calibri"/>
              </w:rPr>
              <w:t>Неправилно съхраняване на промишлени отпадъци</w:t>
            </w:r>
          </w:p>
        </w:tc>
        <w:tc>
          <w:tcPr>
            <w:tcW w:w="1452" w:type="dxa"/>
            <w:shd w:val="clear" w:color="auto" w:fill="auto"/>
          </w:tcPr>
          <w:p w14:paraId="53F92711" w14:textId="47EE444F" w:rsidR="002A029B" w:rsidRPr="002A029B" w:rsidRDefault="002A029B" w:rsidP="002A029B">
            <w:pPr>
              <w:tabs>
                <w:tab w:val="left" w:pos="709"/>
              </w:tabs>
              <w:rPr>
                <w:rFonts w:cs="Calibri"/>
              </w:rPr>
            </w:pPr>
            <w:r w:rsidRPr="00210120">
              <w:rPr>
                <w:rFonts w:cs="Calibri"/>
              </w:rPr>
              <w:object w:dxaOrig="225" w:dyaOrig="225" w14:anchorId="35C739AC">
                <v:shape id="_x0000_i1154" type="#_x0000_t75" style="width:90.75pt;height:17.25pt" o:ole="">
                  <v:imagedata r:id="rId9" o:title=""/>
                </v:shape>
                <w:control r:id="rId41" w:name="CheckBox121111" w:shapeid="_x0000_i1154"/>
              </w:object>
            </w:r>
          </w:p>
        </w:tc>
      </w:tr>
      <w:tr w:rsidR="002A029B" w:rsidRPr="00210120" w14:paraId="072B3C00" w14:textId="77777777" w:rsidTr="002A029B">
        <w:tc>
          <w:tcPr>
            <w:tcW w:w="8613" w:type="dxa"/>
            <w:shd w:val="clear" w:color="auto" w:fill="auto"/>
          </w:tcPr>
          <w:p w14:paraId="310EE551" w14:textId="0DFD48BF" w:rsidR="002A029B" w:rsidRPr="00E440D4" w:rsidRDefault="001F5BCC" w:rsidP="0011442D">
            <w:pPr>
              <w:rPr>
                <w:rFonts w:cs="Calibri"/>
                <w:color w:val="FF0000"/>
              </w:rPr>
            </w:pPr>
            <w:r w:rsidRPr="001F5BCC">
              <w:rPr>
                <w:rFonts w:cs="Calibri"/>
              </w:rPr>
              <w:t>Изменение на водния режим – отток и ниво</w:t>
            </w:r>
          </w:p>
        </w:tc>
        <w:tc>
          <w:tcPr>
            <w:tcW w:w="1452" w:type="dxa"/>
            <w:shd w:val="clear" w:color="auto" w:fill="auto"/>
          </w:tcPr>
          <w:p w14:paraId="23802C2B" w14:textId="70CED4FF" w:rsidR="002A029B" w:rsidRPr="002A029B" w:rsidRDefault="002A029B" w:rsidP="0011442D">
            <w:pPr>
              <w:tabs>
                <w:tab w:val="left" w:pos="709"/>
              </w:tabs>
              <w:rPr>
                <w:rFonts w:cs="Calibri"/>
              </w:rPr>
            </w:pPr>
            <w:r w:rsidRPr="00210120">
              <w:rPr>
                <w:rFonts w:cs="Calibri"/>
              </w:rPr>
              <w:object w:dxaOrig="225" w:dyaOrig="225" w14:anchorId="36FC533A">
                <v:shape id="_x0000_i1156" type="#_x0000_t75" style="width:90.75pt;height:17.25pt" o:ole="">
                  <v:imagedata r:id="rId9" o:title=""/>
                </v:shape>
                <w:control r:id="rId42" w:name="CheckBox131111" w:shapeid="_x0000_i1156"/>
              </w:object>
            </w:r>
          </w:p>
        </w:tc>
      </w:tr>
    </w:tbl>
    <w:p w14:paraId="2E0929B0" w14:textId="77777777" w:rsidR="00DC3E0A" w:rsidRDefault="00DC3E0A" w:rsidP="00952E9F">
      <w:pPr>
        <w:overflowPunct w:val="0"/>
        <w:autoSpaceDE w:val="0"/>
        <w:autoSpaceDN w:val="0"/>
        <w:adjustRightInd w:val="0"/>
        <w:jc w:val="both"/>
        <w:textAlignment w:val="baseline"/>
        <w:rPr>
          <w:rFonts w:cs="Calibri"/>
          <w:b/>
        </w:rPr>
      </w:pPr>
    </w:p>
    <w:p w14:paraId="36C05874" w14:textId="6D88A404" w:rsidR="00952E9F" w:rsidRPr="00952E9F" w:rsidRDefault="00952E9F" w:rsidP="00952E9F">
      <w:pPr>
        <w:overflowPunct w:val="0"/>
        <w:autoSpaceDE w:val="0"/>
        <w:autoSpaceDN w:val="0"/>
        <w:adjustRightInd w:val="0"/>
        <w:jc w:val="both"/>
        <w:textAlignment w:val="baseline"/>
        <w:rPr>
          <w:rFonts w:cs="Calibri"/>
          <w:b/>
        </w:rPr>
      </w:pPr>
      <w:r w:rsidRPr="00952E9F">
        <w:rPr>
          <w:rFonts w:cs="Calibri"/>
          <w:b/>
        </w:rPr>
        <w:t>………………………………………………………..…………………………………………….</w:t>
      </w:r>
    </w:p>
    <w:p w14:paraId="0C0E24B3" w14:textId="77777777" w:rsidR="00952E9F" w:rsidRPr="00952E9F" w:rsidRDefault="00952E9F" w:rsidP="00952E9F">
      <w:pPr>
        <w:overflowPunct w:val="0"/>
        <w:autoSpaceDE w:val="0"/>
        <w:autoSpaceDN w:val="0"/>
        <w:adjustRightInd w:val="0"/>
        <w:jc w:val="both"/>
        <w:textAlignment w:val="baseline"/>
        <w:rPr>
          <w:rFonts w:cs="Calibri"/>
          <w:b/>
        </w:rPr>
      </w:pPr>
      <w:r w:rsidRPr="00952E9F">
        <w:rPr>
          <w:rFonts w:cs="Calibri"/>
          <w:b/>
        </w:rPr>
        <w:t>………………………………………………………..…………………………………………….</w:t>
      </w:r>
    </w:p>
    <w:p w14:paraId="15A2903E" w14:textId="77777777" w:rsidR="00952E9F" w:rsidRPr="00952E9F" w:rsidRDefault="00952E9F" w:rsidP="00952E9F">
      <w:pPr>
        <w:tabs>
          <w:tab w:val="left" w:pos="720"/>
        </w:tabs>
        <w:rPr>
          <w:rFonts w:cs="Calibri"/>
          <w:sz w:val="22"/>
          <w:szCs w:val="22"/>
        </w:rPr>
      </w:pPr>
      <w:r w:rsidRPr="00952E9F">
        <w:rPr>
          <w:rFonts w:cs="Calibri"/>
          <w:b/>
          <w:sz w:val="22"/>
          <w:szCs w:val="22"/>
        </w:rPr>
        <w:t>*</w:t>
      </w:r>
      <w:r w:rsidRPr="00952E9F">
        <w:rPr>
          <w:rFonts w:cs="Calibri"/>
          <w:sz w:val="22"/>
          <w:szCs w:val="22"/>
        </w:rPr>
        <w:t xml:space="preserve">Може да посочите повече от едни отговор, както и да допълвате.  </w:t>
      </w:r>
    </w:p>
    <w:p w14:paraId="6858C5DF" w14:textId="77777777" w:rsidR="001C4DFB" w:rsidRPr="001C4DFB" w:rsidRDefault="001C4DFB" w:rsidP="001C4DFB">
      <w:pPr>
        <w:tabs>
          <w:tab w:val="left" w:pos="720"/>
        </w:tabs>
        <w:rPr>
          <w:rFonts w:cs="Calibri"/>
          <w:b/>
        </w:rPr>
      </w:pPr>
    </w:p>
    <w:p w14:paraId="777A2941" w14:textId="761F3239" w:rsidR="001C4DFB" w:rsidRDefault="004F0AE8" w:rsidP="003F18C1">
      <w:pPr>
        <w:numPr>
          <w:ilvl w:val="0"/>
          <w:numId w:val="46"/>
        </w:numPr>
        <w:overflowPunct w:val="0"/>
        <w:autoSpaceDE w:val="0"/>
        <w:autoSpaceDN w:val="0"/>
        <w:adjustRightInd w:val="0"/>
        <w:ind w:left="0" w:firstLine="0"/>
        <w:jc w:val="both"/>
        <w:textAlignment w:val="baseline"/>
        <w:rPr>
          <w:rFonts w:cs="Calibri"/>
          <w:b/>
        </w:rPr>
      </w:pPr>
      <w:r>
        <w:rPr>
          <w:rFonts w:cs="Calibri"/>
          <w:b/>
        </w:rPr>
        <w:t>Какво е Вашето предложение за справяне с проблеми при управлението на водите</w:t>
      </w:r>
      <w:r w:rsidR="001C4DFB" w:rsidRPr="001C4DFB">
        <w:rPr>
          <w:rFonts w:cs="Calibri"/>
          <w:b/>
        </w:rPr>
        <w:t>?</w:t>
      </w:r>
    </w:p>
    <w:p w14:paraId="2E3633EF" w14:textId="77777777" w:rsidR="00914445" w:rsidRPr="00914445" w:rsidRDefault="00914445" w:rsidP="00914445">
      <w:pPr>
        <w:overflowPunct w:val="0"/>
        <w:autoSpaceDE w:val="0"/>
        <w:autoSpaceDN w:val="0"/>
        <w:adjustRightInd w:val="0"/>
        <w:jc w:val="both"/>
        <w:textAlignment w:val="baseline"/>
        <w:rPr>
          <w:rFonts w:cs="Calibri"/>
          <w:b/>
        </w:rPr>
      </w:pPr>
      <w:r w:rsidRPr="00914445">
        <w:rPr>
          <w:rFonts w:cs="Calibri"/>
          <w:b/>
        </w:rPr>
        <w:t>………………………………………………………..…………………………………………….</w:t>
      </w:r>
    </w:p>
    <w:p w14:paraId="70731A82" w14:textId="77777777" w:rsidR="00914445" w:rsidRPr="00914445" w:rsidRDefault="00914445" w:rsidP="00914445">
      <w:pPr>
        <w:overflowPunct w:val="0"/>
        <w:autoSpaceDE w:val="0"/>
        <w:autoSpaceDN w:val="0"/>
        <w:adjustRightInd w:val="0"/>
        <w:jc w:val="both"/>
        <w:textAlignment w:val="baseline"/>
        <w:rPr>
          <w:rFonts w:cs="Calibri"/>
          <w:b/>
        </w:rPr>
      </w:pPr>
      <w:r w:rsidRPr="00914445">
        <w:rPr>
          <w:rFonts w:cs="Calibri"/>
          <w:b/>
        </w:rPr>
        <w:t>………………………………………………………..…………………………………………….</w:t>
      </w:r>
    </w:p>
    <w:p w14:paraId="46F0AC89" w14:textId="77777777" w:rsidR="00914445" w:rsidRPr="00952E9F" w:rsidRDefault="00914445" w:rsidP="00914445">
      <w:pPr>
        <w:overflowPunct w:val="0"/>
        <w:autoSpaceDE w:val="0"/>
        <w:autoSpaceDN w:val="0"/>
        <w:adjustRightInd w:val="0"/>
        <w:jc w:val="both"/>
        <w:textAlignment w:val="baseline"/>
        <w:rPr>
          <w:rFonts w:cs="Calibri"/>
          <w:b/>
        </w:rPr>
      </w:pPr>
      <w:r w:rsidRPr="00952E9F">
        <w:rPr>
          <w:rFonts w:cs="Calibri"/>
          <w:b/>
        </w:rPr>
        <w:t>………………………………………………………..…………………………………………….</w:t>
      </w:r>
    </w:p>
    <w:p w14:paraId="1A17D13F" w14:textId="77777777" w:rsidR="00914445" w:rsidRPr="00952E9F" w:rsidRDefault="00914445" w:rsidP="00914445">
      <w:pPr>
        <w:overflowPunct w:val="0"/>
        <w:autoSpaceDE w:val="0"/>
        <w:autoSpaceDN w:val="0"/>
        <w:adjustRightInd w:val="0"/>
        <w:jc w:val="both"/>
        <w:textAlignment w:val="baseline"/>
        <w:rPr>
          <w:rFonts w:cs="Calibri"/>
          <w:b/>
        </w:rPr>
      </w:pPr>
      <w:r w:rsidRPr="00952E9F">
        <w:rPr>
          <w:rFonts w:cs="Calibri"/>
          <w:b/>
        </w:rPr>
        <w:t>………………………………………………………..…………………………………………….</w:t>
      </w:r>
    </w:p>
    <w:p w14:paraId="38868B93" w14:textId="77777777" w:rsidR="00FA2D76" w:rsidRPr="00952E9F" w:rsidRDefault="00FA2D76" w:rsidP="00FA2D76">
      <w:pPr>
        <w:overflowPunct w:val="0"/>
        <w:autoSpaceDE w:val="0"/>
        <w:autoSpaceDN w:val="0"/>
        <w:adjustRightInd w:val="0"/>
        <w:jc w:val="both"/>
        <w:textAlignment w:val="baseline"/>
        <w:rPr>
          <w:rFonts w:cs="Calibri"/>
          <w:b/>
        </w:rPr>
      </w:pPr>
      <w:r w:rsidRPr="00952E9F">
        <w:rPr>
          <w:rFonts w:cs="Calibri"/>
          <w:b/>
        </w:rPr>
        <w:t>………………………………………………………..…………………………………………….</w:t>
      </w:r>
    </w:p>
    <w:p w14:paraId="61648C0A" w14:textId="77777777" w:rsidR="00FA2D76" w:rsidRPr="00952E9F" w:rsidRDefault="00FA2D76" w:rsidP="00FA2D76">
      <w:pPr>
        <w:overflowPunct w:val="0"/>
        <w:autoSpaceDE w:val="0"/>
        <w:autoSpaceDN w:val="0"/>
        <w:adjustRightInd w:val="0"/>
        <w:jc w:val="both"/>
        <w:textAlignment w:val="baseline"/>
        <w:rPr>
          <w:rFonts w:cs="Calibri"/>
          <w:b/>
        </w:rPr>
      </w:pPr>
      <w:r w:rsidRPr="00952E9F">
        <w:rPr>
          <w:rFonts w:cs="Calibri"/>
          <w:b/>
        </w:rPr>
        <w:t>………………………………………………………..…………………………………………….</w:t>
      </w:r>
    </w:p>
    <w:p w14:paraId="6A773438" w14:textId="77777777" w:rsidR="00C90248" w:rsidRPr="00C90248" w:rsidRDefault="00C90248" w:rsidP="001C4DFB">
      <w:pPr>
        <w:tabs>
          <w:tab w:val="left" w:pos="270"/>
          <w:tab w:val="left" w:pos="851"/>
        </w:tabs>
        <w:spacing w:after="120"/>
        <w:jc w:val="center"/>
        <w:rPr>
          <w:rFonts w:cs="Calibri"/>
          <w:b/>
          <w:color w:val="0070C0"/>
          <w:sz w:val="16"/>
          <w:szCs w:val="16"/>
        </w:rPr>
      </w:pPr>
    </w:p>
    <w:p w14:paraId="3829BBE1" w14:textId="6A09B6D6" w:rsidR="00C90248" w:rsidRDefault="001C4DFB" w:rsidP="00914445">
      <w:pPr>
        <w:tabs>
          <w:tab w:val="left" w:pos="270"/>
          <w:tab w:val="left" w:pos="851"/>
        </w:tabs>
        <w:spacing w:after="120"/>
        <w:jc w:val="center"/>
        <w:rPr>
          <w:rFonts w:cs="Calibri"/>
          <w:i/>
        </w:rPr>
      </w:pPr>
      <w:r>
        <w:rPr>
          <w:rFonts w:cs="Calibri"/>
          <w:b/>
          <w:color w:val="0070C0"/>
        </w:rPr>
        <w:t xml:space="preserve">Анкетата може да я изтеглите и попълните в електронен формат </w:t>
      </w:r>
      <w:r w:rsidRPr="00223B78">
        <w:rPr>
          <w:rFonts w:cs="Calibri"/>
          <w:i/>
        </w:rPr>
        <w:t xml:space="preserve">– </w:t>
      </w:r>
      <w:r w:rsidRPr="00223B78">
        <w:rPr>
          <w:rFonts w:cs="Calibri"/>
        </w:rPr>
        <w:t xml:space="preserve">публикувана е на интернет страницата на БДДР: </w:t>
      </w:r>
      <w:hyperlink r:id="rId43" w:history="1">
        <w:r w:rsidR="00336D7D" w:rsidRPr="00AC5C19">
          <w:rPr>
            <w:rStyle w:val="a9"/>
            <w:rFonts w:cs="Calibri"/>
            <w:i/>
          </w:rPr>
          <w:t>www.bd-dunav.</w:t>
        </w:r>
        <w:r w:rsidR="00336D7D" w:rsidRPr="00AC5C19">
          <w:rPr>
            <w:rStyle w:val="a9"/>
            <w:rFonts w:cs="Calibri"/>
            <w:i/>
            <w:lang w:val="en-US"/>
          </w:rPr>
          <w:t>b</w:t>
        </w:r>
        <w:r w:rsidR="00336D7D" w:rsidRPr="00AC5C19">
          <w:rPr>
            <w:rStyle w:val="a9"/>
            <w:rFonts w:cs="Calibri"/>
            <w:i/>
          </w:rPr>
          <w:t>g</w:t>
        </w:r>
      </w:hyperlink>
      <w:r w:rsidR="00367440">
        <w:rPr>
          <w:rFonts w:cs="Calibri"/>
          <w:i/>
        </w:rPr>
        <w:t xml:space="preserve"> - </w:t>
      </w:r>
      <w:r w:rsidRPr="00223B78">
        <w:rPr>
          <w:rFonts w:cs="Calibri"/>
          <w:i/>
        </w:rPr>
        <w:t xml:space="preserve"> секция „Консултации с обществеността“, подсекция „Консултации при актуализация на ПУРБ 202</w:t>
      </w:r>
      <w:r w:rsidR="001F303E">
        <w:rPr>
          <w:rFonts w:cs="Calibri"/>
          <w:i/>
        </w:rPr>
        <w:t>8</w:t>
      </w:r>
      <w:r w:rsidRPr="00223B78">
        <w:rPr>
          <w:rFonts w:cs="Calibri"/>
          <w:i/>
        </w:rPr>
        <w:t>-20</w:t>
      </w:r>
      <w:r w:rsidR="001F303E">
        <w:rPr>
          <w:rFonts w:cs="Calibri"/>
          <w:i/>
        </w:rPr>
        <w:t>33</w:t>
      </w:r>
      <w:r w:rsidRPr="00223B78">
        <w:rPr>
          <w:rFonts w:cs="Calibri"/>
          <w:i/>
        </w:rPr>
        <w:t>“</w:t>
      </w:r>
      <w:r>
        <w:rPr>
          <w:rFonts w:cs="Calibri"/>
          <w:i/>
        </w:rPr>
        <w:t xml:space="preserve"> </w:t>
      </w:r>
      <w:r w:rsidR="00367440">
        <w:rPr>
          <w:rFonts w:cs="Calibri"/>
          <w:i/>
        </w:rPr>
        <w:t xml:space="preserve">към </w:t>
      </w:r>
      <w:r>
        <w:rPr>
          <w:rFonts w:cs="Calibri"/>
          <w:i/>
        </w:rPr>
        <w:t xml:space="preserve">консултации по </w:t>
      </w:r>
      <w:r w:rsidR="001F303E" w:rsidRPr="001F303E">
        <w:rPr>
          <w:rFonts w:cs="Calibri"/>
          <w:i/>
        </w:rPr>
        <w:t>Консултации по значими проблеми при управлението на водите</w:t>
      </w:r>
    </w:p>
    <w:p w14:paraId="55D8534A" w14:textId="16EA5E20" w:rsidR="00E96044" w:rsidRDefault="001C4DFB" w:rsidP="00914445">
      <w:pPr>
        <w:tabs>
          <w:tab w:val="left" w:pos="270"/>
          <w:tab w:val="left" w:pos="851"/>
        </w:tabs>
        <w:spacing w:after="120"/>
        <w:jc w:val="center"/>
      </w:pPr>
      <w:r w:rsidRPr="00210120">
        <w:rPr>
          <w:rFonts w:cs="Calibri"/>
          <w:b/>
          <w:color w:val="0070C0"/>
        </w:rPr>
        <w:t xml:space="preserve">Не забравяйте, след попълване да изпратите анкетата на адрес </w:t>
      </w:r>
      <w:hyperlink r:id="rId44" w:history="1">
        <w:r w:rsidRPr="0065677A">
          <w:rPr>
            <w:rStyle w:val="a9"/>
            <w:rFonts w:cs="Calibri"/>
            <w:b/>
          </w:rPr>
          <w:t>dunavpurb</w:t>
        </w:r>
        <w:r w:rsidRPr="0065677A">
          <w:rPr>
            <w:rStyle w:val="a9"/>
            <w:rFonts w:cs="Calibri"/>
            <w:b/>
            <w:lang w:val="ru-RU"/>
          </w:rPr>
          <w:t>@</w:t>
        </w:r>
        <w:r w:rsidRPr="0065677A">
          <w:rPr>
            <w:rStyle w:val="a9"/>
            <w:rFonts w:cs="Calibri"/>
            <w:b/>
          </w:rPr>
          <w:t>bddr</w:t>
        </w:r>
        <w:r w:rsidRPr="0065677A">
          <w:rPr>
            <w:rStyle w:val="a9"/>
            <w:rFonts w:cs="Calibri"/>
            <w:b/>
            <w:lang w:val="ru-RU"/>
          </w:rPr>
          <w:t>.</w:t>
        </w:r>
        <w:r w:rsidRPr="0065677A">
          <w:rPr>
            <w:rStyle w:val="a9"/>
            <w:rFonts w:cs="Calibri"/>
            <w:b/>
          </w:rPr>
          <w:t>bg</w:t>
        </w:r>
      </w:hyperlink>
      <w:r w:rsidRPr="00210120">
        <w:rPr>
          <w:rFonts w:cs="Calibri"/>
          <w:b/>
          <w:color w:val="0070C0"/>
        </w:rPr>
        <w:t xml:space="preserve"> или на адрес 5800 гр. Плевен, ул.</w:t>
      </w:r>
      <w:r w:rsidR="00D1288B">
        <w:rPr>
          <w:rFonts w:cs="Calibri"/>
          <w:b/>
          <w:color w:val="0070C0"/>
        </w:rPr>
        <w:t xml:space="preserve"> </w:t>
      </w:r>
      <w:r w:rsidRPr="00210120">
        <w:rPr>
          <w:rFonts w:cs="Calibri"/>
          <w:b/>
          <w:color w:val="0070C0"/>
        </w:rPr>
        <w:t>”Чаталджа” № 60</w:t>
      </w:r>
    </w:p>
    <w:sectPr w:rsidR="00E96044" w:rsidSect="001250DA">
      <w:headerReference w:type="default" r:id="rId45"/>
      <w:footerReference w:type="even" r:id="rId46"/>
      <w:footerReference w:type="default" r:id="rId47"/>
      <w:headerReference w:type="first" r:id="rId48"/>
      <w:footerReference w:type="first" r:id="rId49"/>
      <w:pgSz w:w="11906" w:h="16838" w:code="9"/>
      <w:pgMar w:top="851" w:right="1133" w:bottom="851" w:left="1418" w:header="68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7E26B8" w14:textId="77777777" w:rsidR="00323894" w:rsidRDefault="00323894">
      <w:r>
        <w:separator/>
      </w:r>
    </w:p>
  </w:endnote>
  <w:endnote w:type="continuationSeparator" w:id="0">
    <w:p w14:paraId="4E30C11C" w14:textId="77777777" w:rsidR="00323894" w:rsidRDefault="003238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utura Bk">
    <w:altName w:val="Century Gothic"/>
    <w:charset w:val="CC"/>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C9FAB8" w14:textId="77777777" w:rsidR="006C522B" w:rsidRDefault="006C522B" w:rsidP="00B57133">
    <w:pPr>
      <w:pStyle w:val="a6"/>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14:paraId="4EA44B1F" w14:textId="77777777" w:rsidR="006C522B" w:rsidRDefault="006C522B" w:rsidP="00871C27">
    <w:pPr>
      <w:pStyle w:val="a6"/>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B93C99" w14:textId="77777777" w:rsidR="006C522B" w:rsidRDefault="006C522B" w:rsidP="00766C7D">
    <w:pPr>
      <w:pStyle w:val="a6"/>
      <w:jc w:val="center"/>
      <w:rPr>
        <w:color w:val="0070C0"/>
        <w:sz w:val="20"/>
        <w:szCs w:val="20"/>
      </w:rPr>
    </w:pPr>
    <w:r>
      <w:rPr>
        <w:color w:val="0070C0"/>
        <w:sz w:val="20"/>
        <w:szCs w:val="20"/>
      </w:rPr>
      <w:t>---------------------------------------------------------</w:t>
    </w:r>
    <w:r w:rsidRPr="008A59D9">
      <w:rPr>
        <w:color w:val="0070C0"/>
        <w:sz w:val="20"/>
        <w:szCs w:val="20"/>
      </w:rPr>
      <w:t xml:space="preserve">www.eufunds.bg </w:t>
    </w:r>
    <w:r>
      <w:rPr>
        <w:color w:val="0070C0"/>
        <w:sz w:val="20"/>
        <w:szCs w:val="20"/>
      </w:rPr>
      <w:t>---------------------------------------------------------</w:t>
    </w:r>
  </w:p>
  <w:p w14:paraId="6756663D" w14:textId="77777777" w:rsidR="006C522B" w:rsidRPr="00382F7A" w:rsidRDefault="006C522B" w:rsidP="00766C7D">
    <w:pPr>
      <w:tabs>
        <w:tab w:val="center" w:pos="4320"/>
        <w:tab w:val="right" w:pos="8640"/>
      </w:tabs>
      <w:jc w:val="center"/>
      <w:rPr>
        <w:b/>
        <w:color w:val="0070C0"/>
        <w:sz w:val="18"/>
        <w:szCs w:val="18"/>
        <w:lang w:val="ru-RU" w:eastAsia="fr-FR"/>
      </w:rPr>
    </w:pPr>
  </w:p>
  <w:p w14:paraId="789D15E3" w14:textId="53A45463" w:rsidR="006C522B" w:rsidRPr="00392E52" w:rsidRDefault="006C522B" w:rsidP="00766C7D">
    <w:pPr>
      <w:tabs>
        <w:tab w:val="center" w:pos="4320"/>
        <w:tab w:val="right" w:pos="8640"/>
      </w:tabs>
      <w:jc w:val="center"/>
      <w:rPr>
        <w:i/>
        <w:color w:val="0070C0"/>
        <w:sz w:val="18"/>
        <w:szCs w:val="18"/>
        <w:lang w:eastAsia="fr-FR"/>
      </w:rPr>
    </w:pPr>
    <w:r w:rsidRPr="00392E52">
      <w:rPr>
        <w:i/>
        <w:color w:val="0070C0"/>
        <w:sz w:val="18"/>
        <w:szCs w:val="18"/>
        <w:lang w:eastAsia="fr-FR"/>
      </w:rPr>
      <w:t>Басейнова дирекция „</w:t>
    </w:r>
    <w:r>
      <w:rPr>
        <w:i/>
        <w:color w:val="0070C0"/>
        <w:sz w:val="18"/>
        <w:szCs w:val="18"/>
        <w:lang w:eastAsia="fr-FR"/>
      </w:rPr>
      <w:t>Дунавски</w:t>
    </w:r>
    <w:r w:rsidRPr="00392E52">
      <w:rPr>
        <w:i/>
        <w:color w:val="0070C0"/>
        <w:sz w:val="18"/>
        <w:szCs w:val="18"/>
        <w:lang w:eastAsia="fr-FR"/>
      </w:rPr>
      <w:t xml:space="preserve"> район“, бенефициент по Проект №BG16FFPR002-1.004-000</w:t>
    </w:r>
    <w:r>
      <w:rPr>
        <w:i/>
        <w:color w:val="0070C0"/>
        <w:sz w:val="18"/>
        <w:szCs w:val="18"/>
        <w:lang w:eastAsia="fr-FR"/>
      </w:rPr>
      <w:t>1 „ПУРБ</w:t>
    </w:r>
    <w:r w:rsidRPr="00392E52">
      <w:rPr>
        <w:i/>
        <w:color w:val="0070C0"/>
        <w:sz w:val="18"/>
        <w:szCs w:val="18"/>
        <w:lang w:eastAsia="fr-FR"/>
      </w:rPr>
      <w:t xml:space="preserve"> 2028-2033</w:t>
    </w:r>
    <w:r>
      <w:rPr>
        <w:i/>
        <w:color w:val="0070C0"/>
        <w:sz w:val="18"/>
        <w:szCs w:val="18"/>
        <w:lang w:eastAsia="fr-FR"/>
      </w:rPr>
      <w:t xml:space="preserve"> за Дунавски район</w:t>
    </w:r>
    <w:r w:rsidRPr="00392E52">
      <w:rPr>
        <w:i/>
        <w:color w:val="0070C0"/>
        <w:sz w:val="18"/>
        <w:szCs w:val="18"/>
        <w:lang w:eastAsia="fr-FR"/>
      </w:rPr>
      <w:t>“</w:t>
    </w:r>
  </w:p>
  <w:p w14:paraId="3D5D9C9A" w14:textId="2EB07B5F" w:rsidR="006C522B" w:rsidRPr="00392E52" w:rsidRDefault="006C522B" w:rsidP="00766C7D">
    <w:pPr>
      <w:tabs>
        <w:tab w:val="center" w:pos="4320"/>
        <w:tab w:val="right" w:pos="8640"/>
      </w:tabs>
      <w:jc w:val="center"/>
      <w:rPr>
        <w:color w:val="0070C0"/>
        <w:sz w:val="18"/>
        <w:szCs w:val="18"/>
        <w:lang w:eastAsia="fr-FR"/>
      </w:rPr>
    </w:pPr>
    <w:r w:rsidRPr="00392E52">
      <w:rPr>
        <w:color w:val="0070C0"/>
        <w:sz w:val="18"/>
        <w:szCs w:val="18"/>
        <w:lang w:eastAsia="fr-FR"/>
      </w:rPr>
      <w:t xml:space="preserve"> </w:t>
    </w:r>
    <w:r w:rsidRPr="00392E52">
      <w:rPr>
        <w:color w:val="0070C0"/>
        <w:sz w:val="18"/>
        <w:szCs w:val="18"/>
        <w:lang w:eastAsia="fr-FR"/>
      </w:rPr>
      <w:fldChar w:fldCharType="begin"/>
    </w:r>
    <w:r w:rsidRPr="00392E52">
      <w:rPr>
        <w:color w:val="0070C0"/>
        <w:sz w:val="18"/>
        <w:szCs w:val="18"/>
        <w:lang w:eastAsia="fr-FR"/>
      </w:rPr>
      <w:instrText xml:space="preserve"> PAGE  \* ArabicDash  \* MERGEFORMAT </w:instrText>
    </w:r>
    <w:r w:rsidRPr="00392E52">
      <w:rPr>
        <w:color w:val="0070C0"/>
        <w:sz w:val="18"/>
        <w:szCs w:val="18"/>
        <w:lang w:eastAsia="fr-FR"/>
      </w:rPr>
      <w:fldChar w:fldCharType="separate"/>
    </w:r>
    <w:r w:rsidR="003A33F4">
      <w:rPr>
        <w:noProof/>
        <w:color w:val="0070C0"/>
        <w:sz w:val="18"/>
        <w:szCs w:val="18"/>
        <w:lang w:eastAsia="fr-FR"/>
      </w:rPr>
      <w:t>- 2 -</w:t>
    </w:r>
    <w:r w:rsidRPr="00392E52">
      <w:rPr>
        <w:color w:val="0070C0"/>
        <w:sz w:val="18"/>
        <w:szCs w:val="18"/>
        <w:lang w:eastAsia="fr-FR"/>
      </w:rPr>
      <w:fldChar w:fldCharType="end"/>
    </w:r>
  </w:p>
  <w:p w14:paraId="4B4D9297" w14:textId="77777777" w:rsidR="006C522B" w:rsidRPr="00BB49C8" w:rsidRDefault="006C522B" w:rsidP="00766C7D">
    <w:pPr>
      <w:tabs>
        <w:tab w:val="center" w:pos="4320"/>
        <w:tab w:val="right" w:pos="8640"/>
      </w:tabs>
      <w:jc w:val="center"/>
      <w:rPr>
        <w:rFonts w:cs="Segoe UI"/>
        <w:b/>
        <w:color w:val="0070C0"/>
        <w:sz w:val="16"/>
        <w:szCs w:val="16"/>
        <w:lang w:val="ru-RU" w:eastAsia="fr-FR"/>
      </w:rPr>
    </w:pPr>
  </w:p>
  <w:p w14:paraId="084AA121" w14:textId="332C9AB9" w:rsidR="006C522B" w:rsidRPr="0058281B" w:rsidRDefault="006C522B" w:rsidP="0058281B">
    <w:pPr>
      <w:pStyle w:val="a6"/>
      <w:jc w:val="right"/>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64DFBA" w14:textId="77777777" w:rsidR="006C522B" w:rsidRDefault="006C522B" w:rsidP="00766C7D">
    <w:pPr>
      <w:pStyle w:val="a6"/>
      <w:jc w:val="center"/>
      <w:rPr>
        <w:color w:val="0070C0"/>
        <w:sz w:val="20"/>
        <w:szCs w:val="20"/>
      </w:rPr>
    </w:pPr>
    <w:r>
      <w:rPr>
        <w:color w:val="0070C0"/>
        <w:sz w:val="20"/>
        <w:szCs w:val="20"/>
      </w:rPr>
      <w:t>---------------------------------------------------------</w:t>
    </w:r>
    <w:r w:rsidRPr="008A59D9">
      <w:rPr>
        <w:color w:val="0070C0"/>
        <w:sz w:val="20"/>
        <w:szCs w:val="20"/>
      </w:rPr>
      <w:t xml:space="preserve">www.eufunds.bg </w:t>
    </w:r>
    <w:r>
      <w:rPr>
        <w:color w:val="0070C0"/>
        <w:sz w:val="20"/>
        <w:szCs w:val="20"/>
      </w:rPr>
      <w:t>---------------------------------------------------------</w:t>
    </w:r>
  </w:p>
  <w:p w14:paraId="0BE7E46D" w14:textId="77777777" w:rsidR="006C522B" w:rsidRPr="00382F7A" w:rsidRDefault="006C522B" w:rsidP="00766C7D">
    <w:pPr>
      <w:tabs>
        <w:tab w:val="center" w:pos="4320"/>
        <w:tab w:val="right" w:pos="8640"/>
      </w:tabs>
      <w:jc w:val="center"/>
      <w:rPr>
        <w:b/>
        <w:color w:val="0070C0"/>
        <w:sz w:val="18"/>
        <w:szCs w:val="18"/>
        <w:lang w:val="ru-RU" w:eastAsia="fr-FR"/>
      </w:rPr>
    </w:pPr>
  </w:p>
  <w:p w14:paraId="76453C08" w14:textId="77777777" w:rsidR="006C522B" w:rsidRPr="00382F7A" w:rsidRDefault="006C522B" w:rsidP="001250DA">
    <w:pPr>
      <w:tabs>
        <w:tab w:val="center" w:pos="4320"/>
        <w:tab w:val="right" w:pos="8640"/>
      </w:tabs>
      <w:jc w:val="center"/>
      <w:rPr>
        <w:b/>
        <w:color w:val="0070C0"/>
        <w:sz w:val="18"/>
        <w:szCs w:val="18"/>
        <w:lang w:val="ru-RU" w:eastAsia="fr-FR"/>
      </w:rPr>
    </w:pPr>
  </w:p>
  <w:p w14:paraId="591D039A" w14:textId="77777777" w:rsidR="006C522B" w:rsidRPr="00392E52" w:rsidRDefault="006C522B" w:rsidP="001250DA">
    <w:pPr>
      <w:tabs>
        <w:tab w:val="center" w:pos="4320"/>
        <w:tab w:val="right" w:pos="8640"/>
      </w:tabs>
      <w:jc w:val="center"/>
      <w:rPr>
        <w:i/>
        <w:color w:val="0070C0"/>
        <w:sz w:val="18"/>
        <w:szCs w:val="18"/>
        <w:lang w:eastAsia="fr-FR"/>
      </w:rPr>
    </w:pPr>
    <w:r w:rsidRPr="00392E52">
      <w:rPr>
        <w:i/>
        <w:color w:val="0070C0"/>
        <w:sz w:val="18"/>
        <w:szCs w:val="18"/>
        <w:lang w:eastAsia="fr-FR"/>
      </w:rPr>
      <w:t>Басейнова дирекция „</w:t>
    </w:r>
    <w:r>
      <w:rPr>
        <w:i/>
        <w:color w:val="0070C0"/>
        <w:sz w:val="18"/>
        <w:szCs w:val="18"/>
        <w:lang w:eastAsia="fr-FR"/>
      </w:rPr>
      <w:t>Дунавски</w:t>
    </w:r>
    <w:r w:rsidRPr="00392E52">
      <w:rPr>
        <w:i/>
        <w:color w:val="0070C0"/>
        <w:sz w:val="18"/>
        <w:szCs w:val="18"/>
        <w:lang w:eastAsia="fr-FR"/>
      </w:rPr>
      <w:t xml:space="preserve"> район“, бенефициент по Проект №BG16FFPR002-1.004-000</w:t>
    </w:r>
    <w:r>
      <w:rPr>
        <w:i/>
        <w:color w:val="0070C0"/>
        <w:sz w:val="18"/>
        <w:szCs w:val="18"/>
        <w:lang w:eastAsia="fr-FR"/>
      </w:rPr>
      <w:t>1 „ПУРБ</w:t>
    </w:r>
    <w:r w:rsidRPr="00392E52">
      <w:rPr>
        <w:i/>
        <w:color w:val="0070C0"/>
        <w:sz w:val="18"/>
        <w:szCs w:val="18"/>
        <w:lang w:eastAsia="fr-FR"/>
      </w:rPr>
      <w:t xml:space="preserve"> 2028-2033</w:t>
    </w:r>
    <w:r>
      <w:rPr>
        <w:i/>
        <w:color w:val="0070C0"/>
        <w:sz w:val="18"/>
        <w:szCs w:val="18"/>
        <w:lang w:eastAsia="fr-FR"/>
      </w:rPr>
      <w:t xml:space="preserve"> за Дунавски район</w:t>
    </w:r>
    <w:r w:rsidRPr="00392E52">
      <w:rPr>
        <w:i/>
        <w:color w:val="0070C0"/>
        <w:sz w:val="18"/>
        <w:szCs w:val="18"/>
        <w:lang w:eastAsia="fr-FR"/>
      </w:rPr>
      <w:t>“</w:t>
    </w:r>
  </w:p>
  <w:p w14:paraId="6B1BC1CC" w14:textId="0CF7F83C" w:rsidR="006C522B" w:rsidRPr="00392E52" w:rsidRDefault="006C522B" w:rsidP="00766C7D">
    <w:pPr>
      <w:tabs>
        <w:tab w:val="center" w:pos="4320"/>
        <w:tab w:val="right" w:pos="8640"/>
      </w:tabs>
      <w:jc w:val="center"/>
      <w:rPr>
        <w:color w:val="0070C0"/>
        <w:sz w:val="18"/>
        <w:szCs w:val="18"/>
        <w:lang w:eastAsia="fr-FR"/>
      </w:rPr>
    </w:pPr>
    <w:r w:rsidRPr="00392E52">
      <w:rPr>
        <w:color w:val="0070C0"/>
        <w:sz w:val="18"/>
        <w:szCs w:val="18"/>
        <w:lang w:eastAsia="fr-FR"/>
      </w:rPr>
      <w:t xml:space="preserve"> </w:t>
    </w:r>
    <w:r w:rsidRPr="00392E52">
      <w:rPr>
        <w:color w:val="0070C0"/>
        <w:sz w:val="18"/>
        <w:szCs w:val="18"/>
        <w:lang w:eastAsia="fr-FR"/>
      </w:rPr>
      <w:fldChar w:fldCharType="begin"/>
    </w:r>
    <w:r w:rsidRPr="00392E52">
      <w:rPr>
        <w:color w:val="0070C0"/>
        <w:sz w:val="18"/>
        <w:szCs w:val="18"/>
        <w:lang w:eastAsia="fr-FR"/>
      </w:rPr>
      <w:instrText xml:space="preserve"> PAGE  \* ArabicDash  \* MERGEFORMAT </w:instrText>
    </w:r>
    <w:r w:rsidRPr="00392E52">
      <w:rPr>
        <w:color w:val="0070C0"/>
        <w:sz w:val="18"/>
        <w:szCs w:val="18"/>
        <w:lang w:eastAsia="fr-FR"/>
      </w:rPr>
      <w:fldChar w:fldCharType="separate"/>
    </w:r>
    <w:r w:rsidR="003A33F4">
      <w:rPr>
        <w:noProof/>
        <w:color w:val="0070C0"/>
        <w:sz w:val="18"/>
        <w:szCs w:val="18"/>
        <w:lang w:eastAsia="fr-FR"/>
      </w:rPr>
      <w:t>- 1 -</w:t>
    </w:r>
    <w:r w:rsidRPr="00392E52">
      <w:rPr>
        <w:color w:val="0070C0"/>
        <w:sz w:val="18"/>
        <w:szCs w:val="18"/>
        <w:lang w:eastAsia="fr-FR"/>
      </w:rPr>
      <w:fldChar w:fldCharType="end"/>
    </w:r>
  </w:p>
  <w:p w14:paraId="22E6A7D2" w14:textId="77777777" w:rsidR="006C522B" w:rsidRPr="00BB49C8" w:rsidRDefault="006C522B" w:rsidP="00766C7D">
    <w:pPr>
      <w:tabs>
        <w:tab w:val="center" w:pos="4320"/>
        <w:tab w:val="right" w:pos="8640"/>
      </w:tabs>
      <w:jc w:val="center"/>
      <w:rPr>
        <w:rFonts w:cs="Segoe UI"/>
        <w:b/>
        <w:color w:val="0070C0"/>
        <w:sz w:val="16"/>
        <w:szCs w:val="16"/>
        <w:lang w:val="ru-RU" w:eastAsia="fr-FR"/>
      </w:rPr>
    </w:pPr>
  </w:p>
  <w:p w14:paraId="1CE98E64" w14:textId="4D2DC17E" w:rsidR="006C522B" w:rsidRPr="00766C7D" w:rsidRDefault="006C522B" w:rsidP="00766C7D">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B42408" w14:textId="77777777" w:rsidR="00323894" w:rsidRDefault="00323894">
      <w:r>
        <w:separator/>
      </w:r>
    </w:p>
  </w:footnote>
  <w:footnote w:type="continuationSeparator" w:id="0">
    <w:p w14:paraId="3E077172" w14:textId="77777777" w:rsidR="00323894" w:rsidRDefault="0032389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42" w:rightFromText="142" w:topFromText="573" w:vertAnchor="page" w:horzAnchor="margin" w:tblpXSpec="center" w:tblpYSpec="top"/>
      <w:tblOverlap w:val="never"/>
      <w:tblW w:w="10490" w:type="dxa"/>
      <w:tblLayout w:type="fixed"/>
      <w:tblLook w:val="01E0" w:firstRow="1" w:lastRow="1" w:firstColumn="1" w:lastColumn="1" w:noHBand="0" w:noVBand="0"/>
    </w:tblPr>
    <w:tblGrid>
      <w:gridCol w:w="10490"/>
    </w:tblGrid>
    <w:tr w:rsidR="006C522B" w14:paraId="110A10D4" w14:textId="77777777" w:rsidTr="00227913">
      <w:trPr>
        <w:trHeight w:val="851"/>
      </w:trPr>
      <w:tc>
        <w:tcPr>
          <w:tcW w:w="10490" w:type="dxa"/>
          <w:tcBorders>
            <w:left w:val="nil"/>
            <w:bottom w:val="double" w:sz="4" w:space="0" w:color="99CC00"/>
            <w:right w:val="nil"/>
          </w:tcBorders>
          <w:vAlign w:val="bottom"/>
        </w:tcPr>
        <w:p w14:paraId="54530C42" w14:textId="77777777" w:rsidR="006C522B" w:rsidRDefault="006C522B" w:rsidP="004C4A82">
          <w:pPr>
            <w:pStyle w:val="a4"/>
            <w:rPr>
              <w:noProof/>
              <w:lang w:val="bg-BG" w:eastAsia="bg-BG"/>
            </w:rPr>
          </w:pPr>
        </w:p>
      </w:tc>
    </w:tr>
    <w:tr w:rsidR="006C522B" w14:paraId="52BF7C17" w14:textId="77777777" w:rsidTr="00227913">
      <w:trPr>
        <w:trHeight w:val="50"/>
      </w:trPr>
      <w:tc>
        <w:tcPr>
          <w:tcW w:w="10490" w:type="dxa"/>
          <w:tcBorders>
            <w:top w:val="double" w:sz="4" w:space="0" w:color="99CC00"/>
            <w:left w:val="nil"/>
            <w:bottom w:val="nil"/>
            <w:right w:val="nil"/>
          </w:tcBorders>
        </w:tcPr>
        <w:p w14:paraId="4A34481E" w14:textId="77777777" w:rsidR="006C522B" w:rsidRDefault="006C522B" w:rsidP="004C4A82">
          <w:pPr>
            <w:pStyle w:val="a4"/>
            <w:rPr>
              <w:noProof/>
              <w:lang w:val="bg-BG" w:eastAsia="bg-BG"/>
            </w:rPr>
          </w:pPr>
        </w:p>
      </w:tc>
    </w:tr>
  </w:tbl>
  <w:p w14:paraId="17086C5A" w14:textId="77777777" w:rsidR="006C522B" w:rsidRPr="00F21C6B" w:rsidRDefault="006C522B" w:rsidP="004C4A82">
    <w:pPr>
      <w:pStyle w:val="a4"/>
      <w:rPr>
        <w:sz w:val="2"/>
        <w:szCs w:val="2"/>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42" w:rightFromText="142" w:topFromText="573" w:vertAnchor="page" w:horzAnchor="margin" w:tblpXSpec="center" w:tblpYSpec="top"/>
      <w:tblOverlap w:val="never"/>
      <w:tblW w:w="10490" w:type="dxa"/>
      <w:tblLayout w:type="fixed"/>
      <w:tblLook w:val="01E0" w:firstRow="1" w:lastRow="1" w:firstColumn="1" w:lastColumn="1" w:noHBand="0" w:noVBand="0"/>
    </w:tblPr>
    <w:tblGrid>
      <w:gridCol w:w="2438"/>
      <w:gridCol w:w="5784"/>
      <w:gridCol w:w="2268"/>
    </w:tblGrid>
    <w:tr w:rsidR="006C522B" w14:paraId="41B4D4A2" w14:textId="77777777" w:rsidTr="00227913">
      <w:trPr>
        <w:trHeight w:val="2552"/>
      </w:trPr>
      <w:tc>
        <w:tcPr>
          <w:tcW w:w="2438" w:type="dxa"/>
          <w:tcBorders>
            <w:left w:val="nil"/>
            <w:bottom w:val="double" w:sz="4" w:space="0" w:color="99CC00"/>
            <w:right w:val="nil"/>
          </w:tcBorders>
          <w:vAlign w:val="bottom"/>
        </w:tcPr>
        <w:p w14:paraId="4B4F8BD2" w14:textId="791D9DCC" w:rsidR="006C522B" w:rsidRDefault="006C522B" w:rsidP="004C4A82">
          <w:pPr>
            <w:pStyle w:val="a4"/>
          </w:pPr>
          <w:r>
            <w:rPr>
              <w:noProof/>
              <w:lang w:val="bg-BG" w:eastAsia="bg-BG"/>
            </w:rPr>
            <w:drawing>
              <wp:inline distT="0" distB="0" distL="0" distR="0" wp14:anchorId="003B8476" wp14:editId="06556555">
                <wp:extent cx="819150" cy="836395"/>
                <wp:effectExtent l="0" t="0" r="0" b="1905"/>
                <wp:docPr id="1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2075" cy="839381"/>
                        </a:xfrm>
                        <a:prstGeom prst="rect">
                          <a:avLst/>
                        </a:prstGeom>
                        <a:noFill/>
                      </pic:spPr>
                    </pic:pic>
                  </a:graphicData>
                </a:graphic>
              </wp:inline>
            </w:drawing>
          </w:r>
        </w:p>
        <w:p w14:paraId="45B3E37C" w14:textId="77777777" w:rsidR="006C522B" w:rsidRDefault="006C522B" w:rsidP="004C4A82">
          <w:pPr>
            <w:pStyle w:val="a4"/>
            <w:rPr>
              <w:noProof/>
              <w:lang w:eastAsia="bg-BG"/>
            </w:rPr>
          </w:pPr>
        </w:p>
      </w:tc>
      <w:tc>
        <w:tcPr>
          <w:tcW w:w="5784" w:type="dxa"/>
          <w:tcBorders>
            <w:left w:val="nil"/>
            <w:bottom w:val="double" w:sz="4" w:space="0" w:color="99CC00"/>
            <w:right w:val="nil"/>
          </w:tcBorders>
          <w:vAlign w:val="center"/>
        </w:tcPr>
        <w:p w14:paraId="212AF0FA" w14:textId="6D9471AA" w:rsidR="006C522B" w:rsidRDefault="006C522B" w:rsidP="004C4A82">
          <w:pPr>
            <w:pStyle w:val="a4"/>
            <w:jc w:val="center"/>
            <w:rPr>
              <w:rFonts w:ascii="Arial Narrow" w:hAnsi="Arial Narrow" w:cs="Tahoma"/>
              <w:b/>
              <w:noProof/>
              <w:color w:val="808080"/>
              <w:spacing w:val="80"/>
              <w:lang w:eastAsia="bg-BG"/>
            </w:rPr>
          </w:pPr>
          <w:r>
            <w:rPr>
              <w:rFonts w:ascii="Arial Narrow" w:hAnsi="Arial Narrow" w:cs="Tahoma"/>
              <w:b/>
              <w:noProof/>
              <w:color w:val="808080"/>
              <w:spacing w:val="80"/>
              <w:lang w:eastAsia="bg-BG"/>
            </w:rPr>
            <w:t>ПРОГРАМА</w:t>
          </w:r>
        </w:p>
        <w:p w14:paraId="076B7400" w14:textId="2DF8B8F3" w:rsidR="006C522B" w:rsidRDefault="006C522B" w:rsidP="004C4A82">
          <w:pPr>
            <w:pStyle w:val="a4"/>
            <w:jc w:val="center"/>
            <w:rPr>
              <w:noProof/>
              <w:lang w:eastAsia="bg-BG"/>
            </w:rPr>
          </w:pPr>
          <w:r>
            <w:rPr>
              <w:rFonts w:ascii="Arial Narrow" w:hAnsi="Arial Narrow" w:cs="Tahoma"/>
              <w:b/>
              <w:noProof/>
              <w:color w:val="808080"/>
              <w:spacing w:val="80"/>
              <w:lang w:eastAsia="bg-BG"/>
            </w:rPr>
            <w:t>„ОКОЛНА СРЕДА</w:t>
          </w:r>
          <w:r>
            <w:rPr>
              <w:rFonts w:ascii="Arial Narrow" w:hAnsi="Arial Narrow" w:cs="Tahoma"/>
              <w:b/>
              <w:noProof/>
              <w:color w:val="808080"/>
              <w:spacing w:val="80"/>
              <w:lang w:val="bg-BG" w:eastAsia="bg-BG"/>
            </w:rPr>
            <w:t>“</w:t>
          </w:r>
          <w:r>
            <w:rPr>
              <w:rFonts w:ascii="Arial Narrow" w:hAnsi="Arial Narrow" w:cs="Tahoma"/>
              <w:b/>
              <w:noProof/>
              <w:color w:val="808080"/>
              <w:spacing w:val="80"/>
              <w:lang w:eastAsia="bg-BG"/>
            </w:rPr>
            <w:t xml:space="preserve"> 20</w:t>
          </w:r>
          <w:r>
            <w:rPr>
              <w:rFonts w:ascii="Arial Narrow" w:hAnsi="Arial Narrow" w:cs="Tahoma"/>
              <w:b/>
              <w:noProof/>
              <w:color w:val="808080"/>
              <w:spacing w:val="80"/>
              <w:lang w:val="ru-RU" w:eastAsia="bg-BG"/>
            </w:rPr>
            <w:t>21</w:t>
          </w:r>
          <w:r>
            <w:rPr>
              <w:rFonts w:ascii="Arial Narrow" w:hAnsi="Arial Narrow" w:cs="Tahoma"/>
              <w:b/>
              <w:noProof/>
              <w:color w:val="808080"/>
              <w:spacing w:val="80"/>
              <w:lang w:eastAsia="bg-BG"/>
            </w:rPr>
            <w:t xml:space="preserve"> – 20</w:t>
          </w:r>
          <w:r>
            <w:rPr>
              <w:rFonts w:ascii="Arial Narrow" w:hAnsi="Arial Narrow" w:cs="Tahoma"/>
              <w:b/>
              <w:noProof/>
              <w:color w:val="808080"/>
              <w:spacing w:val="80"/>
              <w:lang w:val="ru-RU" w:eastAsia="bg-BG"/>
            </w:rPr>
            <w:t>27</w:t>
          </w:r>
          <w:r>
            <w:rPr>
              <w:rFonts w:ascii="Arial Narrow" w:hAnsi="Arial Narrow" w:cs="Tahoma"/>
              <w:b/>
              <w:noProof/>
              <w:color w:val="808080"/>
              <w:spacing w:val="80"/>
              <w:lang w:eastAsia="bg-BG"/>
            </w:rPr>
            <w:t xml:space="preserve"> г.</w:t>
          </w:r>
        </w:p>
      </w:tc>
      <w:tc>
        <w:tcPr>
          <w:tcW w:w="2268" w:type="dxa"/>
          <w:tcBorders>
            <w:left w:val="nil"/>
            <w:bottom w:val="double" w:sz="4" w:space="0" w:color="99CC00"/>
            <w:right w:val="nil"/>
          </w:tcBorders>
          <w:vAlign w:val="bottom"/>
        </w:tcPr>
        <w:p w14:paraId="404DDAEC" w14:textId="69C412AC" w:rsidR="006C522B" w:rsidRDefault="006C522B" w:rsidP="004C4A82">
          <w:pPr>
            <w:pStyle w:val="a4"/>
            <w:jc w:val="right"/>
            <w:rPr>
              <w:noProof/>
              <w:lang w:eastAsia="bg-BG"/>
            </w:rPr>
          </w:pPr>
          <w:r>
            <w:rPr>
              <w:noProof/>
              <w:lang w:val="bg-BG" w:eastAsia="bg-BG"/>
            </w:rPr>
            <w:drawing>
              <wp:inline distT="0" distB="0" distL="0" distR="0" wp14:anchorId="220D3C62" wp14:editId="70D244A7">
                <wp:extent cx="1009650" cy="807720"/>
                <wp:effectExtent l="0" t="0" r="0" b="0"/>
                <wp:docPr id="1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09650" cy="807720"/>
                        </a:xfrm>
                        <a:prstGeom prst="rect">
                          <a:avLst/>
                        </a:prstGeom>
                        <a:noFill/>
                      </pic:spPr>
                    </pic:pic>
                  </a:graphicData>
                </a:graphic>
              </wp:inline>
            </w:drawing>
          </w:r>
        </w:p>
        <w:p w14:paraId="05D46F0C" w14:textId="77777777" w:rsidR="006C522B" w:rsidRPr="003F00F0" w:rsidRDefault="006C522B" w:rsidP="004C4A82">
          <w:pPr>
            <w:pStyle w:val="a4"/>
            <w:rPr>
              <w:noProof/>
              <w:lang w:eastAsia="bg-BG"/>
            </w:rPr>
          </w:pPr>
        </w:p>
      </w:tc>
    </w:tr>
    <w:tr w:rsidR="006C522B" w14:paraId="00F60EA7" w14:textId="77777777" w:rsidTr="00227913">
      <w:trPr>
        <w:trHeight w:val="20"/>
      </w:trPr>
      <w:tc>
        <w:tcPr>
          <w:tcW w:w="10490" w:type="dxa"/>
          <w:gridSpan w:val="3"/>
          <w:tcBorders>
            <w:top w:val="double" w:sz="4" w:space="0" w:color="99CC00"/>
            <w:left w:val="nil"/>
            <w:bottom w:val="nil"/>
            <w:right w:val="nil"/>
          </w:tcBorders>
        </w:tcPr>
        <w:p w14:paraId="514E2A4F" w14:textId="77777777" w:rsidR="006C522B" w:rsidRPr="009A13CC" w:rsidRDefault="006C522B" w:rsidP="004C4A82">
          <w:pPr>
            <w:pStyle w:val="a4"/>
            <w:rPr>
              <w:noProof/>
              <w:sz w:val="10"/>
              <w:lang w:eastAsia="bg-BG"/>
            </w:rPr>
          </w:pPr>
        </w:p>
        <w:p w14:paraId="3EBA0246" w14:textId="77777777" w:rsidR="006C522B" w:rsidRPr="00F21C6B" w:rsidRDefault="006C522B" w:rsidP="004C4A82">
          <w:pPr>
            <w:pStyle w:val="a4"/>
            <w:rPr>
              <w:noProof/>
              <w:sz w:val="2"/>
              <w:szCs w:val="2"/>
              <w:lang w:eastAsia="bg-BG"/>
            </w:rPr>
          </w:pPr>
        </w:p>
      </w:tc>
    </w:tr>
  </w:tbl>
  <w:p w14:paraId="7A9CBA43" w14:textId="77777777" w:rsidR="006C522B" w:rsidRPr="0081685B" w:rsidRDefault="006C522B" w:rsidP="004C4A82">
    <w:pPr>
      <w:tabs>
        <w:tab w:val="center" w:pos="4536"/>
        <w:tab w:val="right" w:pos="9639"/>
      </w:tabs>
      <w:ind w:right="-851"/>
      <w:rPr>
        <w:noProof/>
        <w:sz w:val="2"/>
        <w:lang w:val="en-US"/>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4" type="#_x0000_t75" style="width:9.75pt;height:9.75pt" o:bullet="t">
        <v:imagedata r:id="rId1" o:title="BD21301_"/>
      </v:shape>
    </w:pict>
  </w:numPicBullet>
  <w:abstractNum w:abstractNumId="0" w15:restartNumberingAfterBreak="0">
    <w:nsid w:val="01EC5D30"/>
    <w:multiLevelType w:val="hybridMultilevel"/>
    <w:tmpl w:val="520C0E22"/>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 w15:restartNumberingAfterBreak="0">
    <w:nsid w:val="10860E50"/>
    <w:multiLevelType w:val="multilevel"/>
    <w:tmpl w:val="1B8E5BC4"/>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b/>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 w15:restartNumberingAfterBreak="0">
    <w:nsid w:val="12DE79FD"/>
    <w:multiLevelType w:val="hybridMultilevel"/>
    <w:tmpl w:val="CD2C9DA2"/>
    <w:lvl w:ilvl="0" w:tplc="04020003">
      <w:start w:val="1"/>
      <w:numFmt w:val="bullet"/>
      <w:lvlText w:val="o"/>
      <w:lvlJc w:val="left"/>
      <w:pPr>
        <w:ind w:left="720" w:hanging="360"/>
      </w:pPr>
      <w:rPr>
        <w:rFonts w:ascii="Courier New" w:hAnsi="Courier New" w:cs="Courier New"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abstractNum w:abstractNumId="3" w15:restartNumberingAfterBreak="0">
    <w:nsid w:val="18342D84"/>
    <w:multiLevelType w:val="hybridMultilevel"/>
    <w:tmpl w:val="DE504408"/>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4" w15:restartNumberingAfterBreak="0">
    <w:nsid w:val="185237BD"/>
    <w:multiLevelType w:val="hybridMultilevel"/>
    <w:tmpl w:val="16169276"/>
    <w:lvl w:ilvl="0" w:tplc="04020019" w:tentative="1">
      <w:start w:val="1"/>
      <w:numFmt w:val="lowerLetter"/>
      <w:lvlText w:val="%1."/>
      <w:lvlJc w:val="left"/>
      <w:pPr>
        <w:tabs>
          <w:tab w:val="num" w:pos="2160"/>
        </w:tabs>
        <w:ind w:left="2160" w:hanging="360"/>
      </w:pPr>
    </w:lvl>
    <w:lvl w:ilvl="1" w:tplc="04020019" w:tentative="1">
      <w:start w:val="1"/>
      <w:numFmt w:val="lowerLetter"/>
      <w:lvlText w:val="%2."/>
      <w:lvlJc w:val="left"/>
      <w:pPr>
        <w:tabs>
          <w:tab w:val="num" w:pos="1980"/>
        </w:tabs>
        <w:ind w:left="1980" w:hanging="360"/>
      </w:pPr>
    </w:lvl>
    <w:lvl w:ilvl="2" w:tplc="0402001B" w:tentative="1">
      <w:start w:val="1"/>
      <w:numFmt w:val="lowerRoman"/>
      <w:lvlText w:val="%3."/>
      <w:lvlJc w:val="right"/>
      <w:pPr>
        <w:tabs>
          <w:tab w:val="num" w:pos="2700"/>
        </w:tabs>
        <w:ind w:left="2700" w:hanging="180"/>
      </w:pPr>
    </w:lvl>
    <w:lvl w:ilvl="3" w:tplc="0402000F" w:tentative="1">
      <w:start w:val="1"/>
      <w:numFmt w:val="decimal"/>
      <w:lvlText w:val="%4."/>
      <w:lvlJc w:val="left"/>
      <w:pPr>
        <w:tabs>
          <w:tab w:val="num" w:pos="3420"/>
        </w:tabs>
        <w:ind w:left="3420" w:hanging="360"/>
      </w:pPr>
    </w:lvl>
    <w:lvl w:ilvl="4" w:tplc="04020019" w:tentative="1">
      <w:start w:val="1"/>
      <w:numFmt w:val="lowerLetter"/>
      <w:lvlText w:val="%5."/>
      <w:lvlJc w:val="left"/>
      <w:pPr>
        <w:tabs>
          <w:tab w:val="num" w:pos="4140"/>
        </w:tabs>
        <w:ind w:left="4140" w:hanging="360"/>
      </w:pPr>
    </w:lvl>
    <w:lvl w:ilvl="5" w:tplc="0402001B" w:tentative="1">
      <w:start w:val="1"/>
      <w:numFmt w:val="lowerRoman"/>
      <w:lvlText w:val="%6."/>
      <w:lvlJc w:val="right"/>
      <w:pPr>
        <w:tabs>
          <w:tab w:val="num" w:pos="4860"/>
        </w:tabs>
        <w:ind w:left="4860" w:hanging="180"/>
      </w:pPr>
    </w:lvl>
    <w:lvl w:ilvl="6" w:tplc="0402000F" w:tentative="1">
      <w:start w:val="1"/>
      <w:numFmt w:val="decimal"/>
      <w:lvlText w:val="%7."/>
      <w:lvlJc w:val="left"/>
      <w:pPr>
        <w:tabs>
          <w:tab w:val="num" w:pos="5580"/>
        </w:tabs>
        <w:ind w:left="5580" w:hanging="360"/>
      </w:pPr>
    </w:lvl>
    <w:lvl w:ilvl="7" w:tplc="04020019" w:tentative="1">
      <w:start w:val="1"/>
      <w:numFmt w:val="lowerLetter"/>
      <w:lvlText w:val="%8."/>
      <w:lvlJc w:val="left"/>
      <w:pPr>
        <w:tabs>
          <w:tab w:val="num" w:pos="6300"/>
        </w:tabs>
        <w:ind w:left="6300" w:hanging="360"/>
      </w:pPr>
    </w:lvl>
    <w:lvl w:ilvl="8" w:tplc="0402001B" w:tentative="1">
      <w:start w:val="1"/>
      <w:numFmt w:val="lowerRoman"/>
      <w:lvlText w:val="%9."/>
      <w:lvlJc w:val="right"/>
      <w:pPr>
        <w:tabs>
          <w:tab w:val="num" w:pos="7020"/>
        </w:tabs>
        <w:ind w:left="7020" w:hanging="180"/>
      </w:pPr>
    </w:lvl>
  </w:abstractNum>
  <w:abstractNum w:abstractNumId="5" w15:restartNumberingAfterBreak="0">
    <w:nsid w:val="1FDB3F88"/>
    <w:multiLevelType w:val="hybridMultilevel"/>
    <w:tmpl w:val="0AFCD4C6"/>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6" w15:restartNumberingAfterBreak="0">
    <w:nsid w:val="20936BE6"/>
    <w:multiLevelType w:val="hybridMultilevel"/>
    <w:tmpl w:val="5C78F9BA"/>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7" w15:restartNumberingAfterBreak="0">
    <w:nsid w:val="25C53D65"/>
    <w:multiLevelType w:val="hybridMultilevel"/>
    <w:tmpl w:val="F74CE9BC"/>
    <w:lvl w:ilvl="0" w:tplc="04020019" w:tentative="1">
      <w:start w:val="1"/>
      <w:numFmt w:val="lowerLetter"/>
      <w:lvlText w:val="%1."/>
      <w:lvlJc w:val="left"/>
      <w:pPr>
        <w:tabs>
          <w:tab w:val="num" w:pos="2160"/>
        </w:tabs>
        <w:ind w:left="2160" w:hanging="360"/>
      </w:pPr>
    </w:lvl>
    <w:lvl w:ilvl="1" w:tplc="04020019" w:tentative="1">
      <w:start w:val="1"/>
      <w:numFmt w:val="lowerLetter"/>
      <w:lvlText w:val="%2."/>
      <w:lvlJc w:val="left"/>
      <w:pPr>
        <w:tabs>
          <w:tab w:val="num" w:pos="1980"/>
        </w:tabs>
        <w:ind w:left="1980" w:hanging="360"/>
      </w:pPr>
    </w:lvl>
    <w:lvl w:ilvl="2" w:tplc="0402001B" w:tentative="1">
      <w:start w:val="1"/>
      <w:numFmt w:val="lowerRoman"/>
      <w:lvlText w:val="%3."/>
      <w:lvlJc w:val="right"/>
      <w:pPr>
        <w:tabs>
          <w:tab w:val="num" w:pos="2700"/>
        </w:tabs>
        <w:ind w:left="2700" w:hanging="180"/>
      </w:pPr>
    </w:lvl>
    <w:lvl w:ilvl="3" w:tplc="0402000F" w:tentative="1">
      <w:start w:val="1"/>
      <w:numFmt w:val="decimal"/>
      <w:lvlText w:val="%4."/>
      <w:lvlJc w:val="left"/>
      <w:pPr>
        <w:tabs>
          <w:tab w:val="num" w:pos="3420"/>
        </w:tabs>
        <w:ind w:left="3420" w:hanging="360"/>
      </w:pPr>
    </w:lvl>
    <w:lvl w:ilvl="4" w:tplc="04020019" w:tentative="1">
      <w:start w:val="1"/>
      <w:numFmt w:val="lowerLetter"/>
      <w:lvlText w:val="%5."/>
      <w:lvlJc w:val="left"/>
      <w:pPr>
        <w:tabs>
          <w:tab w:val="num" w:pos="4140"/>
        </w:tabs>
        <w:ind w:left="4140" w:hanging="360"/>
      </w:pPr>
    </w:lvl>
    <w:lvl w:ilvl="5" w:tplc="0402001B" w:tentative="1">
      <w:start w:val="1"/>
      <w:numFmt w:val="lowerRoman"/>
      <w:lvlText w:val="%6."/>
      <w:lvlJc w:val="right"/>
      <w:pPr>
        <w:tabs>
          <w:tab w:val="num" w:pos="4860"/>
        </w:tabs>
        <w:ind w:left="4860" w:hanging="180"/>
      </w:pPr>
    </w:lvl>
    <w:lvl w:ilvl="6" w:tplc="0402000F" w:tentative="1">
      <w:start w:val="1"/>
      <w:numFmt w:val="decimal"/>
      <w:lvlText w:val="%7."/>
      <w:lvlJc w:val="left"/>
      <w:pPr>
        <w:tabs>
          <w:tab w:val="num" w:pos="5580"/>
        </w:tabs>
        <w:ind w:left="5580" w:hanging="360"/>
      </w:pPr>
    </w:lvl>
    <w:lvl w:ilvl="7" w:tplc="04020019" w:tentative="1">
      <w:start w:val="1"/>
      <w:numFmt w:val="lowerLetter"/>
      <w:lvlText w:val="%8."/>
      <w:lvlJc w:val="left"/>
      <w:pPr>
        <w:tabs>
          <w:tab w:val="num" w:pos="6300"/>
        </w:tabs>
        <w:ind w:left="6300" w:hanging="360"/>
      </w:pPr>
    </w:lvl>
    <w:lvl w:ilvl="8" w:tplc="0402001B" w:tentative="1">
      <w:start w:val="1"/>
      <w:numFmt w:val="lowerRoman"/>
      <w:lvlText w:val="%9."/>
      <w:lvlJc w:val="right"/>
      <w:pPr>
        <w:tabs>
          <w:tab w:val="num" w:pos="7020"/>
        </w:tabs>
        <w:ind w:left="7020" w:hanging="180"/>
      </w:pPr>
    </w:lvl>
  </w:abstractNum>
  <w:abstractNum w:abstractNumId="8" w15:restartNumberingAfterBreak="0">
    <w:nsid w:val="26E6004D"/>
    <w:multiLevelType w:val="multilevel"/>
    <w:tmpl w:val="079E9BB8"/>
    <w:lvl w:ilvl="0">
      <w:start w:val="1"/>
      <w:numFmt w:val="bullet"/>
      <w:lvlText w:val=""/>
      <w:lvlJc w:val="left"/>
      <w:pPr>
        <w:tabs>
          <w:tab w:val="num" w:pos="567"/>
        </w:tabs>
        <w:ind w:left="510" w:hanging="340"/>
      </w:pPr>
      <w:rPr>
        <w:rFonts w:ascii="Symbol" w:hAnsi="Symbol" w:hint="default"/>
      </w:rPr>
    </w:lvl>
    <w:lvl w:ilvl="1">
      <w:start w:val="1"/>
      <w:numFmt w:val="decimal"/>
      <w:lvlText w:val="%2."/>
      <w:lvlJc w:val="left"/>
      <w:pPr>
        <w:tabs>
          <w:tab w:val="num" w:pos="1980"/>
        </w:tabs>
        <w:ind w:left="1980" w:hanging="360"/>
      </w:pPr>
      <w:rPr>
        <w:rFonts w:hint="default"/>
        <w:b/>
      </w:rPr>
    </w:lvl>
    <w:lvl w:ilvl="2">
      <w:start w:val="1"/>
      <w:numFmt w:val="bullet"/>
      <w:lvlText w:val=""/>
      <w:lvlJc w:val="left"/>
      <w:pPr>
        <w:tabs>
          <w:tab w:val="num" w:pos="2700"/>
        </w:tabs>
        <w:ind w:left="2700" w:hanging="360"/>
      </w:pPr>
      <w:rPr>
        <w:rFonts w:ascii="Wingdings" w:hAnsi="Wingdings" w:hint="default"/>
      </w:rPr>
    </w:lvl>
    <w:lvl w:ilvl="3">
      <w:start w:val="1"/>
      <w:numFmt w:val="bullet"/>
      <w:lvlText w:val=""/>
      <w:lvlJc w:val="left"/>
      <w:pPr>
        <w:tabs>
          <w:tab w:val="num" w:pos="3420"/>
        </w:tabs>
        <w:ind w:left="3420" w:hanging="360"/>
      </w:pPr>
      <w:rPr>
        <w:rFonts w:ascii="Symbol" w:hAnsi="Symbol" w:hint="default"/>
      </w:rPr>
    </w:lvl>
    <w:lvl w:ilvl="4">
      <w:start w:val="1"/>
      <w:numFmt w:val="bullet"/>
      <w:lvlText w:val="o"/>
      <w:lvlJc w:val="left"/>
      <w:pPr>
        <w:tabs>
          <w:tab w:val="num" w:pos="4140"/>
        </w:tabs>
        <w:ind w:left="4140" w:hanging="360"/>
      </w:pPr>
      <w:rPr>
        <w:rFonts w:ascii="Courier New" w:hAnsi="Courier New" w:cs="Courier New" w:hint="default"/>
      </w:rPr>
    </w:lvl>
    <w:lvl w:ilvl="5">
      <w:start w:val="1"/>
      <w:numFmt w:val="bullet"/>
      <w:lvlText w:val=""/>
      <w:lvlJc w:val="left"/>
      <w:pPr>
        <w:tabs>
          <w:tab w:val="num" w:pos="4860"/>
        </w:tabs>
        <w:ind w:left="4860" w:hanging="360"/>
      </w:pPr>
      <w:rPr>
        <w:rFonts w:ascii="Wingdings" w:hAnsi="Wingdings" w:hint="default"/>
      </w:rPr>
    </w:lvl>
    <w:lvl w:ilvl="6">
      <w:start w:val="1"/>
      <w:numFmt w:val="bullet"/>
      <w:lvlText w:val=""/>
      <w:lvlJc w:val="left"/>
      <w:pPr>
        <w:tabs>
          <w:tab w:val="num" w:pos="5580"/>
        </w:tabs>
        <w:ind w:left="5580" w:hanging="360"/>
      </w:pPr>
      <w:rPr>
        <w:rFonts w:ascii="Symbol" w:hAnsi="Symbol" w:hint="default"/>
      </w:rPr>
    </w:lvl>
    <w:lvl w:ilvl="7">
      <w:start w:val="1"/>
      <w:numFmt w:val="bullet"/>
      <w:lvlText w:val="o"/>
      <w:lvlJc w:val="left"/>
      <w:pPr>
        <w:tabs>
          <w:tab w:val="num" w:pos="6300"/>
        </w:tabs>
        <w:ind w:left="6300" w:hanging="360"/>
      </w:pPr>
      <w:rPr>
        <w:rFonts w:ascii="Courier New" w:hAnsi="Courier New" w:cs="Courier New" w:hint="default"/>
      </w:rPr>
    </w:lvl>
    <w:lvl w:ilvl="8">
      <w:start w:val="1"/>
      <w:numFmt w:val="bullet"/>
      <w:lvlText w:val=""/>
      <w:lvlJc w:val="left"/>
      <w:pPr>
        <w:tabs>
          <w:tab w:val="num" w:pos="7020"/>
        </w:tabs>
        <w:ind w:left="7020" w:hanging="360"/>
      </w:pPr>
      <w:rPr>
        <w:rFonts w:ascii="Wingdings" w:hAnsi="Wingdings" w:hint="default"/>
      </w:rPr>
    </w:lvl>
  </w:abstractNum>
  <w:abstractNum w:abstractNumId="9" w15:restartNumberingAfterBreak="0">
    <w:nsid w:val="27970A00"/>
    <w:multiLevelType w:val="hybridMultilevel"/>
    <w:tmpl w:val="B226E8FA"/>
    <w:lvl w:ilvl="0" w:tplc="F33CE6BC">
      <w:start w:val="1"/>
      <w:numFmt w:val="decimal"/>
      <w:lvlText w:val="%1."/>
      <w:lvlJc w:val="left"/>
      <w:pPr>
        <w:tabs>
          <w:tab w:val="num" w:pos="900"/>
        </w:tabs>
        <w:ind w:left="900" w:hanging="360"/>
      </w:pPr>
      <w:rPr>
        <w:rFonts w:hint="default"/>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0" w15:restartNumberingAfterBreak="0">
    <w:nsid w:val="27CE4861"/>
    <w:multiLevelType w:val="multilevel"/>
    <w:tmpl w:val="E35CCE80"/>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1" w15:restartNumberingAfterBreak="0">
    <w:nsid w:val="283524B4"/>
    <w:multiLevelType w:val="hybridMultilevel"/>
    <w:tmpl w:val="58424AB4"/>
    <w:lvl w:ilvl="0" w:tplc="F33CE6BC">
      <w:start w:val="1"/>
      <w:numFmt w:val="decimal"/>
      <w:lvlText w:val="%1."/>
      <w:lvlJc w:val="left"/>
      <w:pPr>
        <w:tabs>
          <w:tab w:val="num" w:pos="900"/>
        </w:tabs>
        <w:ind w:left="900" w:hanging="360"/>
      </w:pPr>
      <w:rPr>
        <w:rFonts w:hint="default"/>
      </w:rPr>
    </w:lvl>
    <w:lvl w:ilvl="1" w:tplc="04020019" w:tentative="1">
      <w:start w:val="1"/>
      <w:numFmt w:val="lowerLetter"/>
      <w:lvlText w:val="%2."/>
      <w:lvlJc w:val="left"/>
      <w:pPr>
        <w:tabs>
          <w:tab w:val="num" w:pos="1620"/>
        </w:tabs>
        <w:ind w:left="1620" w:hanging="360"/>
      </w:pPr>
    </w:lvl>
    <w:lvl w:ilvl="2" w:tplc="0402001B" w:tentative="1">
      <w:start w:val="1"/>
      <w:numFmt w:val="lowerRoman"/>
      <w:lvlText w:val="%3."/>
      <w:lvlJc w:val="right"/>
      <w:pPr>
        <w:tabs>
          <w:tab w:val="num" w:pos="2340"/>
        </w:tabs>
        <w:ind w:left="2340" w:hanging="180"/>
      </w:pPr>
    </w:lvl>
    <w:lvl w:ilvl="3" w:tplc="0402000F" w:tentative="1">
      <w:start w:val="1"/>
      <w:numFmt w:val="decimal"/>
      <w:lvlText w:val="%4."/>
      <w:lvlJc w:val="left"/>
      <w:pPr>
        <w:tabs>
          <w:tab w:val="num" w:pos="3060"/>
        </w:tabs>
        <w:ind w:left="3060" w:hanging="360"/>
      </w:pPr>
    </w:lvl>
    <w:lvl w:ilvl="4" w:tplc="04020019" w:tentative="1">
      <w:start w:val="1"/>
      <w:numFmt w:val="lowerLetter"/>
      <w:lvlText w:val="%5."/>
      <w:lvlJc w:val="left"/>
      <w:pPr>
        <w:tabs>
          <w:tab w:val="num" w:pos="3780"/>
        </w:tabs>
        <w:ind w:left="3780" w:hanging="360"/>
      </w:pPr>
    </w:lvl>
    <w:lvl w:ilvl="5" w:tplc="0402001B" w:tentative="1">
      <w:start w:val="1"/>
      <w:numFmt w:val="lowerRoman"/>
      <w:lvlText w:val="%6."/>
      <w:lvlJc w:val="right"/>
      <w:pPr>
        <w:tabs>
          <w:tab w:val="num" w:pos="4500"/>
        </w:tabs>
        <w:ind w:left="4500" w:hanging="180"/>
      </w:pPr>
    </w:lvl>
    <w:lvl w:ilvl="6" w:tplc="0402000F" w:tentative="1">
      <w:start w:val="1"/>
      <w:numFmt w:val="decimal"/>
      <w:lvlText w:val="%7."/>
      <w:lvlJc w:val="left"/>
      <w:pPr>
        <w:tabs>
          <w:tab w:val="num" w:pos="5220"/>
        </w:tabs>
        <w:ind w:left="5220" w:hanging="360"/>
      </w:pPr>
    </w:lvl>
    <w:lvl w:ilvl="7" w:tplc="04020019" w:tentative="1">
      <w:start w:val="1"/>
      <w:numFmt w:val="lowerLetter"/>
      <w:lvlText w:val="%8."/>
      <w:lvlJc w:val="left"/>
      <w:pPr>
        <w:tabs>
          <w:tab w:val="num" w:pos="5940"/>
        </w:tabs>
        <w:ind w:left="5940" w:hanging="360"/>
      </w:pPr>
    </w:lvl>
    <w:lvl w:ilvl="8" w:tplc="0402001B" w:tentative="1">
      <w:start w:val="1"/>
      <w:numFmt w:val="lowerRoman"/>
      <w:lvlText w:val="%9."/>
      <w:lvlJc w:val="right"/>
      <w:pPr>
        <w:tabs>
          <w:tab w:val="num" w:pos="6660"/>
        </w:tabs>
        <w:ind w:left="6660" w:hanging="180"/>
      </w:pPr>
    </w:lvl>
  </w:abstractNum>
  <w:abstractNum w:abstractNumId="12" w15:restartNumberingAfterBreak="0">
    <w:nsid w:val="29920BE2"/>
    <w:multiLevelType w:val="hybridMultilevel"/>
    <w:tmpl w:val="7AAEC7F0"/>
    <w:lvl w:ilvl="0" w:tplc="274E2F2A">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3" w15:restartNumberingAfterBreak="0">
    <w:nsid w:val="2A746DB7"/>
    <w:multiLevelType w:val="hybridMultilevel"/>
    <w:tmpl w:val="AD169AA8"/>
    <w:lvl w:ilvl="0" w:tplc="CB26F3E2">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4" w15:restartNumberingAfterBreak="0">
    <w:nsid w:val="2C4D3415"/>
    <w:multiLevelType w:val="hybridMultilevel"/>
    <w:tmpl w:val="DC5EAD24"/>
    <w:lvl w:ilvl="0" w:tplc="EAFECC9A">
      <w:start w:val="1"/>
      <w:numFmt w:val="upperRoman"/>
      <w:lvlText w:val="%1."/>
      <w:lvlJc w:val="left"/>
      <w:pPr>
        <w:ind w:left="1080" w:hanging="720"/>
      </w:pPr>
      <w:rPr>
        <w:rFonts w:hint="default"/>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5" w15:restartNumberingAfterBreak="0">
    <w:nsid w:val="2F0B6DCD"/>
    <w:multiLevelType w:val="hybridMultilevel"/>
    <w:tmpl w:val="079E9BB8"/>
    <w:lvl w:ilvl="0" w:tplc="4466784C">
      <w:start w:val="1"/>
      <w:numFmt w:val="bullet"/>
      <w:lvlText w:val=""/>
      <w:lvlJc w:val="left"/>
      <w:pPr>
        <w:tabs>
          <w:tab w:val="num" w:pos="567"/>
        </w:tabs>
        <w:ind w:left="510" w:hanging="340"/>
      </w:pPr>
      <w:rPr>
        <w:rFonts w:ascii="Symbol" w:hAnsi="Symbol" w:hint="default"/>
      </w:rPr>
    </w:lvl>
    <w:lvl w:ilvl="1" w:tplc="1BFE55CE">
      <w:start w:val="1"/>
      <w:numFmt w:val="decimal"/>
      <w:lvlText w:val="%2."/>
      <w:lvlJc w:val="left"/>
      <w:pPr>
        <w:tabs>
          <w:tab w:val="num" w:pos="1980"/>
        </w:tabs>
        <w:ind w:left="1980" w:hanging="360"/>
      </w:pPr>
      <w:rPr>
        <w:rFonts w:hint="default"/>
        <w:b/>
      </w:rPr>
    </w:lvl>
    <w:lvl w:ilvl="2" w:tplc="04020005" w:tentative="1">
      <w:start w:val="1"/>
      <w:numFmt w:val="bullet"/>
      <w:lvlText w:val=""/>
      <w:lvlJc w:val="left"/>
      <w:pPr>
        <w:tabs>
          <w:tab w:val="num" w:pos="2700"/>
        </w:tabs>
        <w:ind w:left="2700" w:hanging="360"/>
      </w:pPr>
      <w:rPr>
        <w:rFonts w:ascii="Wingdings" w:hAnsi="Wingdings" w:hint="default"/>
      </w:rPr>
    </w:lvl>
    <w:lvl w:ilvl="3" w:tplc="04020001" w:tentative="1">
      <w:start w:val="1"/>
      <w:numFmt w:val="bullet"/>
      <w:lvlText w:val=""/>
      <w:lvlJc w:val="left"/>
      <w:pPr>
        <w:tabs>
          <w:tab w:val="num" w:pos="3420"/>
        </w:tabs>
        <w:ind w:left="3420" w:hanging="360"/>
      </w:pPr>
      <w:rPr>
        <w:rFonts w:ascii="Symbol" w:hAnsi="Symbol" w:hint="default"/>
      </w:rPr>
    </w:lvl>
    <w:lvl w:ilvl="4" w:tplc="04020003" w:tentative="1">
      <w:start w:val="1"/>
      <w:numFmt w:val="bullet"/>
      <w:lvlText w:val="o"/>
      <w:lvlJc w:val="left"/>
      <w:pPr>
        <w:tabs>
          <w:tab w:val="num" w:pos="4140"/>
        </w:tabs>
        <w:ind w:left="4140" w:hanging="360"/>
      </w:pPr>
      <w:rPr>
        <w:rFonts w:ascii="Courier New" w:hAnsi="Courier New" w:cs="Courier New" w:hint="default"/>
      </w:rPr>
    </w:lvl>
    <w:lvl w:ilvl="5" w:tplc="04020005" w:tentative="1">
      <w:start w:val="1"/>
      <w:numFmt w:val="bullet"/>
      <w:lvlText w:val=""/>
      <w:lvlJc w:val="left"/>
      <w:pPr>
        <w:tabs>
          <w:tab w:val="num" w:pos="4860"/>
        </w:tabs>
        <w:ind w:left="4860" w:hanging="360"/>
      </w:pPr>
      <w:rPr>
        <w:rFonts w:ascii="Wingdings" w:hAnsi="Wingdings" w:hint="default"/>
      </w:rPr>
    </w:lvl>
    <w:lvl w:ilvl="6" w:tplc="04020001" w:tentative="1">
      <w:start w:val="1"/>
      <w:numFmt w:val="bullet"/>
      <w:lvlText w:val=""/>
      <w:lvlJc w:val="left"/>
      <w:pPr>
        <w:tabs>
          <w:tab w:val="num" w:pos="5580"/>
        </w:tabs>
        <w:ind w:left="5580" w:hanging="360"/>
      </w:pPr>
      <w:rPr>
        <w:rFonts w:ascii="Symbol" w:hAnsi="Symbol" w:hint="default"/>
      </w:rPr>
    </w:lvl>
    <w:lvl w:ilvl="7" w:tplc="04020003" w:tentative="1">
      <w:start w:val="1"/>
      <w:numFmt w:val="bullet"/>
      <w:lvlText w:val="o"/>
      <w:lvlJc w:val="left"/>
      <w:pPr>
        <w:tabs>
          <w:tab w:val="num" w:pos="6300"/>
        </w:tabs>
        <w:ind w:left="6300" w:hanging="360"/>
      </w:pPr>
      <w:rPr>
        <w:rFonts w:ascii="Courier New" w:hAnsi="Courier New" w:cs="Courier New" w:hint="default"/>
      </w:rPr>
    </w:lvl>
    <w:lvl w:ilvl="8" w:tplc="04020005" w:tentative="1">
      <w:start w:val="1"/>
      <w:numFmt w:val="bullet"/>
      <w:lvlText w:val=""/>
      <w:lvlJc w:val="left"/>
      <w:pPr>
        <w:tabs>
          <w:tab w:val="num" w:pos="7020"/>
        </w:tabs>
        <w:ind w:left="7020" w:hanging="360"/>
      </w:pPr>
      <w:rPr>
        <w:rFonts w:ascii="Wingdings" w:hAnsi="Wingdings" w:hint="default"/>
      </w:rPr>
    </w:lvl>
  </w:abstractNum>
  <w:abstractNum w:abstractNumId="16" w15:restartNumberingAfterBreak="0">
    <w:nsid w:val="35537758"/>
    <w:multiLevelType w:val="hybridMultilevel"/>
    <w:tmpl w:val="75F8197C"/>
    <w:lvl w:ilvl="0" w:tplc="C2D85864">
      <w:start w:val="2"/>
      <w:numFmt w:val="bullet"/>
      <w:lvlText w:val="-"/>
      <w:lvlJc w:val="left"/>
      <w:pPr>
        <w:tabs>
          <w:tab w:val="num" w:pos="720"/>
        </w:tabs>
        <w:ind w:left="720" w:hanging="360"/>
      </w:pPr>
      <w:rPr>
        <w:rFonts w:ascii="Times New Roman" w:eastAsia="Times New Roman" w:hAnsi="Times New Roman" w:cs="Times New Roman"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5CF0FDF"/>
    <w:multiLevelType w:val="hybridMultilevel"/>
    <w:tmpl w:val="8278CA02"/>
    <w:lvl w:ilvl="0" w:tplc="6D7A69C4">
      <w:start w:val="1"/>
      <w:numFmt w:val="decimal"/>
      <w:lvlText w:val="%1."/>
      <w:lvlJc w:val="left"/>
      <w:pPr>
        <w:tabs>
          <w:tab w:val="num" w:pos="360"/>
        </w:tabs>
        <w:ind w:left="360" w:hanging="360"/>
      </w:pPr>
      <w:rPr>
        <w:rFonts w:hint="default"/>
        <w:i w:val="0"/>
        <w:color w:val="000000"/>
      </w:rPr>
    </w:lvl>
    <w:lvl w:ilvl="1" w:tplc="04090019" w:tentative="1">
      <w:start w:val="1"/>
      <w:numFmt w:val="lowerLetter"/>
      <w:lvlText w:val="%2."/>
      <w:lvlJc w:val="left"/>
      <w:pPr>
        <w:tabs>
          <w:tab w:val="num" w:pos="1789"/>
        </w:tabs>
        <w:ind w:left="1789" w:hanging="360"/>
      </w:pPr>
    </w:lvl>
    <w:lvl w:ilvl="2" w:tplc="0409001B" w:tentative="1">
      <w:start w:val="1"/>
      <w:numFmt w:val="lowerRoman"/>
      <w:lvlText w:val="%3."/>
      <w:lvlJc w:val="right"/>
      <w:pPr>
        <w:tabs>
          <w:tab w:val="num" w:pos="2509"/>
        </w:tabs>
        <w:ind w:left="2509" w:hanging="180"/>
      </w:pPr>
    </w:lvl>
    <w:lvl w:ilvl="3" w:tplc="0409000F">
      <w:start w:val="1"/>
      <w:numFmt w:val="decimal"/>
      <w:lvlText w:val="%4."/>
      <w:lvlJc w:val="left"/>
      <w:pPr>
        <w:tabs>
          <w:tab w:val="num" w:pos="3229"/>
        </w:tabs>
        <w:ind w:left="3229" w:hanging="360"/>
      </w:pPr>
      <w:rPr>
        <w:rFonts w:hint="default"/>
      </w:rPr>
    </w:lvl>
    <w:lvl w:ilvl="4" w:tplc="04090019" w:tentative="1">
      <w:start w:val="1"/>
      <w:numFmt w:val="lowerLetter"/>
      <w:lvlText w:val="%5."/>
      <w:lvlJc w:val="left"/>
      <w:pPr>
        <w:tabs>
          <w:tab w:val="num" w:pos="3949"/>
        </w:tabs>
        <w:ind w:left="3949" w:hanging="360"/>
      </w:pPr>
    </w:lvl>
    <w:lvl w:ilvl="5" w:tplc="0409001B" w:tentative="1">
      <w:start w:val="1"/>
      <w:numFmt w:val="lowerRoman"/>
      <w:lvlText w:val="%6."/>
      <w:lvlJc w:val="right"/>
      <w:pPr>
        <w:tabs>
          <w:tab w:val="num" w:pos="4669"/>
        </w:tabs>
        <w:ind w:left="4669" w:hanging="180"/>
      </w:pPr>
    </w:lvl>
    <w:lvl w:ilvl="6" w:tplc="0409000F" w:tentative="1">
      <w:start w:val="1"/>
      <w:numFmt w:val="decimal"/>
      <w:lvlText w:val="%7."/>
      <w:lvlJc w:val="left"/>
      <w:pPr>
        <w:tabs>
          <w:tab w:val="num" w:pos="5389"/>
        </w:tabs>
        <w:ind w:left="5389" w:hanging="360"/>
      </w:pPr>
    </w:lvl>
    <w:lvl w:ilvl="7" w:tplc="04090019" w:tentative="1">
      <w:start w:val="1"/>
      <w:numFmt w:val="lowerLetter"/>
      <w:lvlText w:val="%8."/>
      <w:lvlJc w:val="left"/>
      <w:pPr>
        <w:tabs>
          <w:tab w:val="num" w:pos="6109"/>
        </w:tabs>
        <w:ind w:left="6109" w:hanging="360"/>
      </w:pPr>
    </w:lvl>
    <w:lvl w:ilvl="8" w:tplc="0409001B" w:tentative="1">
      <w:start w:val="1"/>
      <w:numFmt w:val="lowerRoman"/>
      <w:lvlText w:val="%9."/>
      <w:lvlJc w:val="right"/>
      <w:pPr>
        <w:tabs>
          <w:tab w:val="num" w:pos="6829"/>
        </w:tabs>
        <w:ind w:left="6829" w:hanging="180"/>
      </w:pPr>
    </w:lvl>
  </w:abstractNum>
  <w:abstractNum w:abstractNumId="18" w15:restartNumberingAfterBreak="0">
    <w:nsid w:val="40D621F0"/>
    <w:multiLevelType w:val="hybridMultilevel"/>
    <w:tmpl w:val="459CFDE0"/>
    <w:lvl w:ilvl="0" w:tplc="4466784C">
      <w:start w:val="1"/>
      <w:numFmt w:val="bullet"/>
      <w:lvlText w:val=""/>
      <w:lvlJc w:val="left"/>
      <w:pPr>
        <w:tabs>
          <w:tab w:val="num" w:pos="567"/>
        </w:tabs>
        <w:ind w:left="510" w:hanging="340"/>
      </w:pPr>
      <w:rPr>
        <w:rFonts w:ascii="Symbol" w:hAnsi="Symbol" w:hint="default"/>
      </w:rPr>
    </w:lvl>
    <w:lvl w:ilvl="1" w:tplc="1BFE55CE">
      <w:start w:val="1"/>
      <w:numFmt w:val="decimal"/>
      <w:lvlText w:val="%2."/>
      <w:lvlJc w:val="left"/>
      <w:pPr>
        <w:tabs>
          <w:tab w:val="num" w:pos="1980"/>
        </w:tabs>
        <w:ind w:left="1980" w:hanging="360"/>
      </w:pPr>
      <w:rPr>
        <w:rFonts w:hint="default"/>
        <w:b/>
      </w:rPr>
    </w:lvl>
    <w:lvl w:ilvl="2" w:tplc="04020005" w:tentative="1">
      <w:start w:val="1"/>
      <w:numFmt w:val="bullet"/>
      <w:lvlText w:val=""/>
      <w:lvlJc w:val="left"/>
      <w:pPr>
        <w:tabs>
          <w:tab w:val="num" w:pos="2700"/>
        </w:tabs>
        <w:ind w:left="2700" w:hanging="360"/>
      </w:pPr>
      <w:rPr>
        <w:rFonts w:ascii="Wingdings" w:hAnsi="Wingdings" w:hint="default"/>
      </w:rPr>
    </w:lvl>
    <w:lvl w:ilvl="3" w:tplc="04020001" w:tentative="1">
      <w:start w:val="1"/>
      <w:numFmt w:val="bullet"/>
      <w:lvlText w:val=""/>
      <w:lvlJc w:val="left"/>
      <w:pPr>
        <w:tabs>
          <w:tab w:val="num" w:pos="3420"/>
        </w:tabs>
        <w:ind w:left="3420" w:hanging="360"/>
      </w:pPr>
      <w:rPr>
        <w:rFonts w:ascii="Symbol" w:hAnsi="Symbol" w:hint="default"/>
      </w:rPr>
    </w:lvl>
    <w:lvl w:ilvl="4" w:tplc="04020003" w:tentative="1">
      <w:start w:val="1"/>
      <w:numFmt w:val="bullet"/>
      <w:lvlText w:val="o"/>
      <w:lvlJc w:val="left"/>
      <w:pPr>
        <w:tabs>
          <w:tab w:val="num" w:pos="4140"/>
        </w:tabs>
        <w:ind w:left="4140" w:hanging="360"/>
      </w:pPr>
      <w:rPr>
        <w:rFonts w:ascii="Courier New" w:hAnsi="Courier New" w:cs="Courier New" w:hint="default"/>
      </w:rPr>
    </w:lvl>
    <w:lvl w:ilvl="5" w:tplc="04020005" w:tentative="1">
      <w:start w:val="1"/>
      <w:numFmt w:val="bullet"/>
      <w:lvlText w:val=""/>
      <w:lvlJc w:val="left"/>
      <w:pPr>
        <w:tabs>
          <w:tab w:val="num" w:pos="4860"/>
        </w:tabs>
        <w:ind w:left="4860" w:hanging="360"/>
      </w:pPr>
      <w:rPr>
        <w:rFonts w:ascii="Wingdings" w:hAnsi="Wingdings" w:hint="default"/>
      </w:rPr>
    </w:lvl>
    <w:lvl w:ilvl="6" w:tplc="04020001" w:tentative="1">
      <w:start w:val="1"/>
      <w:numFmt w:val="bullet"/>
      <w:lvlText w:val=""/>
      <w:lvlJc w:val="left"/>
      <w:pPr>
        <w:tabs>
          <w:tab w:val="num" w:pos="5580"/>
        </w:tabs>
        <w:ind w:left="5580" w:hanging="360"/>
      </w:pPr>
      <w:rPr>
        <w:rFonts w:ascii="Symbol" w:hAnsi="Symbol" w:hint="default"/>
      </w:rPr>
    </w:lvl>
    <w:lvl w:ilvl="7" w:tplc="04020003" w:tentative="1">
      <w:start w:val="1"/>
      <w:numFmt w:val="bullet"/>
      <w:lvlText w:val="o"/>
      <w:lvlJc w:val="left"/>
      <w:pPr>
        <w:tabs>
          <w:tab w:val="num" w:pos="6300"/>
        </w:tabs>
        <w:ind w:left="6300" w:hanging="360"/>
      </w:pPr>
      <w:rPr>
        <w:rFonts w:ascii="Courier New" w:hAnsi="Courier New" w:cs="Courier New" w:hint="default"/>
      </w:rPr>
    </w:lvl>
    <w:lvl w:ilvl="8" w:tplc="04020005" w:tentative="1">
      <w:start w:val="1"/>
      <w:numFmt w:val="bullet"/>
      <w:lvlText w:val=""/>
      <w:lvlJc w:val="left"/>
      <w:pPr>
        <w:tabs>
          <w:tab w:val="num" w:pos="7020"/>
        </w:tabs>
        <w:ind w:left="7020" w:hanging="360"/>
      </w:pPr>
      <w:rPr>
        <w:rFonts w:ascii="Wingdings" w:hAnsi="Wingdings" w:hint="default"/>
      </w:rPr>
    </w:lvl>
  </w:abstractNum>
  <w:abstractNum w:abstractNumId="19" w15:restartNumberingAfterBreak="0">
    <w:nsid w:val="4267247A"/>
    <w:multiLevelType w:val="hybridMultilevel"/>
    <w:tmpl w:val="2774D8D4"/>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0" w15:restartNumberingAfterBreak="0">
    <w:nsid w:val="43833CA5"/>
    <w:multiLevelType w:val="hybridMultilevel"/>
    <w:tmpl w:val="0AFCD4C6"/>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1" w15:restartNumberingAfterBreak="0">
    <w:nsid w:val="43D03385"/>
    <w:multiLevelType w:val="hybridMultilevel"/>
    <w:tmpl w:val="7DB05E58"/>
    <w:lvl w:ilvl="0" w:tplc="ED520C98">
      <w:start w:val="1"/>
      <w:numFmt w:val="decimal"/>
      <w:lvlText w:val="%1."/>
      <w:lvlJc w:val="left"/>
      <w:pPr>
        <w:ind w:left="720" w:hanging="360"/>
      </w:pPr>
      <w:rPr>
        <w:b/>
        <w:color w:val="000000" w:themeColor="text1"/>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2" w15:restartNumberingAfterBreak="0">
    <w:nsid w:val="4AD16A94"/>
    <w:multiLevelType w:val="hybridMultilevel"/>
    <w:tmpl w:val="F198135A"/>
    <w:lvl w:ilvl="0" w:tplc="274E2F2A">
      <w:start w:val="1"/>
      <w:numFmt w:val="bullet"/>
      <w:lvlText w:val=""/>
      <w:lvlJc w:val="left"/>
      <w:pPr>
        <w:ind w:left="1004" w:hanging="360"/>
      </w:pPr>
      <w:rPr>
        <w:rFonts w:ascii="Symbol" w:hAnsi="Symbol" w:hint="default"/>
      </w:rPr>
    </w:lvl>
    <w:lvl w:ilvl="1" w:tplc="04020003" w:tentative="1">
      <w:start w:val="1"/>
      <w:numFmt w:val="bullet"/>
      <w:lvlText w:val="o"/>
      <w:lvlJc w:val="left"/>
      <w:pPr>
        <w:ind w:left="1724" w:hanging="360"/>
      </w:pPr>
      <w:rPr>
        <w:rFonts w:ascii="Courier New" w:hAnsi="Courier New" w:cs="Courier New" w:hint="default"/>
      </w:rPr>
    </w:lvl>
    <w:lvl w:ilvl="2" w:tplc="04020005" w:tentative="1">
      <w:start w:val="1"/>
      <w:numFmt w:val="bullet"/>
      <w:lvlText w:val=""/>
      <w:lvlJc w:val="left"/>
      <w:pPr>
        <w:ind w:left="2444" w:hanging="360"/>
      </w:pPr>
      <w:rPr>
        <w:rFonts w:ascii="Wingdings" w:hAnsi="Wingdings" w:hint="default"/>
      </w:rPr>
    </w:lvl>
    <w:lvl w:ilvl="3" w:tplc="04020001" w:tentative="1">
      <w:start w:val="1"/>
      <w:numFmt w:val="bullet"/>
      <w:lvlText w:val=""/>
      <w:lvlJc w:val="left"/>
      <w:pPr>
        <w:ind w:left="3164" w:hanging="360"/>
      </w:pPr>
      <w:rPr>
        <w:rFonts w:ascii="Symbol" w:hAnsi="Symbol" w:hint="default"/>
      </w:rPr>
    </w:lvl>
    <w:lvl w:ilvl="4" w:tplc="04020003" w:tentative="1">
      <w:start w:val="1"/>
      <w:numFmt w:val="bullet"/>
      <w:lvlText w:val="o"/>
      <w:lvlJc w:val="left"/>
      <w:pPr>
        <w:ind w:left="3884" w:hanging="360"/>
      </w:pPr>
      <w:rPr>
        <w:rFonts w:ascii="Courier New" w:hAnsi="Courier New" w:cs="Courier New" w:hint="default"/>
      </w:rPr>
    </w:lvl>
    <w:lvl w:ilvl="5" w:tplc="04020005" w:tentative="1">
      <w:start w:val="1"/>
      <w:numFmt w:val="bullet"/>
      <w:lvlText w:val=""/>
      <w:lvlJc w:val="left"/>
      <w:pPr>
        <w:ind w:left="4604" w:hanging="360"/>
      </w:pPr>
      <w:rPr>
        <w:rFonts w:ascii="Wingdings" w:hAnsi="Wingdings" w:hint="default"/>
      </w:rPr>
    </w:lvl>
    <w:lvl w:ilvl="6" w:tplc="04020001" w:tentative="1">
      <w:start w:val="1"/>
      <w:numFmt w:val="bullet"/>
      <w:lvlText w:val=""/>
      <w:lvlJc w:val="left"/>
      <w:pPr>
        <w:ind w:left="5324" w:hanging="360"/>
      </w:pPr>
      <w:rPr>
        <w:rFonts w:ascii="Symbol" w:hAnsi="Symbol" w:hint="default"/>
      </w:rPr>
    </w:lvl>
    <w:lvl w:ilvl="7" w:tplc="04020003" w:tentative="1">
      <w:start w:val="1"/>
      <w:numFmt w:val="bullet"/>
      <w:lvlText w:val="o"/>
      <w:lvlJc w:val="left"/>
      <w:pPr>
        <w:ind w:left="6044" w:hanging="360"/>
      </w:pPr>
      <w:rPr>
        <w:rFonts w:ascii="Courier New" w:hAnsi="Courier New" w:cs="Courier New" w:hint="default"/>
      </w:rPr>
    </w:lvl>
    <w:lvl w:ilvl="8" w:tplc="04020005" w:tentative="1">
      <w:start w:val="1"/>
      <w:numFmt w:val="bullet"/>
      <w:lvlText w:val=""/>
      <w:lvlJc w:val="left"/>
      <w:pPr>
        <w:ind w:left="6764" w:hanging="360"/>
      </w:pPr>
      <w:rPr>
        <w:rFonts w:ascii="Wingdings" w:hAnsi="Wingdings" w:hint="default"/>
      </w:rPr>
    </w:lvl>
  </w:abstractNum>
  <w:abstractNum w:abstractNumId="23" w15:restartNumberingAfterBreak="0">
    <w:nsid w:val="51F44817"/>
    <w:multiLevelType w:val="hybridMultilevel"/>
    <w:tmpl w:val="4484D27A"/>
    <w:lvl w:ilvl="0" w:tplc="5C2A2672">
      <w:start w:val="1"/>
      <w:numFmt w:val="decimal"/>
      <w:lvlText w:val="%1."/>
      <w:lvlJc w:val="left"/>
      <w:pPr>
        <w:tabs>
          <w:tab w:val="num" w:pos="900"/>
        </w:tabs>
        <w:ind w:left="900" w:hanging="360"/>
      </w:pPr>
      <w:rPr>
        <w:rFonts w:hint="default"/>
      </w:rPr>
    </w:lvl>
    <w:lvl w:ilvl="1" w:tplc="04020019" w:tentative="1">
      <w:start w:val="1"/>
      <w:numFmt w:val="lowerLetter"/>
      <w:lvlText w:val="%2."/>
      <w:lvlJc w:val="left"/>
      <w:pPr>
        <w:tabs>
          <w:tab w:val="num" w:pos="1620"/>
        </w:tabs>
        <w:ind w:left="1620" w:hanging="360"/>
      </w:pPr>
    </w:lvl>
    <w:lvl w:ilvl="2" w:tplc="0402001B" w:tentative="1">
      <w:start w:val="1"/>
      <w:numFmt w:val="lowerRoman"/>
      <w:lvlText w:val="%3."/>
      <w:lvlJc w:val="right"/>
      <w:pPr>
        <w:tabs>
          <w:tab w:val="num" w:pos="2340"/>
        </w:tabs>
        <w:ind w:left="2340" w:hanging="180"/>
      </w:pPr>
    </w:lvl>
    <w:lvl w:ilvl="3" w:tplc="0402000F" w:tentative="1">
      <w:start w:val="1"/>
      <w:numFmt w:val="decimal"/>
      <w:lvlText w:val="%4."/>
      <w:lvlJc w:val="left"/>
      <w:pPr>
        <w:tabs>
          <w:tab w:val="num" w:pos="3060"/>
        </w:tabs>
        <w:ind w:left="3060" w:hanging="360"/>
      </w:pPr>
    </w:lvl>
    <w:lvl w:ilvl="4" w:tplc="04020019" w:tentative="1">
      <w:start w:val="1"/>
      <w:numFmt w:val="lowerLetter"/>
      <w:lvlText w:val="%5."/>
      <w:lvlJc w:val="left"/>
      <w:pPr>
        <w:tabs>
          <w:tab w:val="num" w:pos="3780"/>
        </w:tabs>
        <w:ind w:left="3780" w:hanging="360"/>
      </w:pPr>
    </w:lvl>
    <w:lvl w:ilvl="5" w:tplc="0402001B" w:tentative="1">
      <w:start w:val="1"/>
      <w:numFmt w:val="lowerRoman"/>
      <w:lvlText w:val="%6."/>
      <w:lvlJc w:val="right"/>
      <w:pPr>
        <w:tabs>
          <w:tab w:val="num" w:pos="4500"/>
        </w:tabs>
        <w:ind w:left="4500" w:hanging="180"/>
      </w:pPr>
    </w:lvl>
    <w:lvl w:ilvl="6" w:tplc="0402000F" w:tentative="1">
      <w:start w:val="1"/>
      <w:numFmt w:val="decimal"/>
      <w:lvlText w:val="%7."/>
      <w:lvlJc w:val="left"/>
      <w:pPr>
        <w:tabs>
          <w:tab w:val="num" w:pos="5220"/>
        </w:tabs>
        <w:ind w:left="5220" w:hanging="360"/>
      </w:pPr>
    </w:lvl>
    <w:lvl w:ilvl="7" w:tplc="04020019" w:tentative="1">
      <w:start w:val="1"/>
      <w:numFmt w:val="lowerLetter"/>
      <w:lvlText w:val="%8."/>
      <w:lvlJc w:val="left"/>
      <w:pPr>
        <w:tabs>
          <w:tab w:val="num" w:pos="5940"/>
        </w:tabs>
        <w:ind w:left="5940" w:hanging="360"/>
      </w:pPr>
    </w:lvl>
    <w:lvl w:ilvl="8" w:tplc="0402001B" w:tentative="1">
      <w:start w:val="1"/>
      <w:numFmt w:val="lowerRoman"/>
      <w:lvlText w:val="%9."/>
      <w:lvlJc w:val="right"/>
      <w:pPr>
        <w:tabs>
          <w:tab w:val="num" w:pos="6660"/>
        </w:tabs>
        <w:ind w:left="6660" w:hanging="180"/>
      </w:pPr>
    </w:lvl>
  </w:abstractNum>
  <w:abstractNum w:abstractNumId="24" w15:restartNumberingAfterBreak="0">
    <w:nsid w:val="51F84FEB"/>
    <w:multiLevelType w:val="hybridMultilevel"/>
    <w:tmpl w:val="804EAE1A"/>
    <w:lvl w:ilvl="0" w:tplc="274E2F2A">
      <w:start w:val="1"/>
      <w:numFmt w:val="bullet"/>
      <w:lvlText w:val=""/>
      <w:lvlJc w:val="left"/>
      <w:pPr>
        <w:ind w:left="720" w:hanging="360"/>
      </w:pPr>
      <w:rPr>
        <w:rFonts w:ascii="Symbol" w:hAnsi="Symbol"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5" w15:restartNumberingAfterBreak="0">
    <w:nsid w:val="52A2565D"/>
    <w:multiLevelType w:val="hybridMultilevel"/>
    <w:tmpl w:val="D35C28D8"/>
    <w:lvl w:ilvl="0" w:tplc="641E4FFE">
      <w:start w:val="1"/>
      <w:numFmt w:val="decimal"/>
      <w:lvlText w:val="%1."/>
      <w:lvlJc w:val="left"/>
      <w:pPr>
        <w:tabs>
          <w:tab w:val="num" w:pos="900"/>
        </w:tabs>
        <w:ind w:left="900" w:hanging="360"/>
      </w:pPr>
      <w:rPr>
        <w:rFonts w:hint="default"/>
        <w:b/>
        <w:i w:val="0"/>
      </w:rPr>
    </w:lvl>
    <w:lvl w:ilvl="1" w:tplc="04020019" w:tentative="1">
      <w:start w:val="1"/>
      <w:numFmt w:val="lowerLetter"/>
      <w:lvlText w:val="%2."/>
      <w:lvlJc w:val="left"/>
      <w:pPr>
        <w:tabs>
          <w:tab w:val="num" w:pos="1620"/>
        </w:tabs>
        <w:ind w:left="1620" w:hanging="360"/>
      </w:pPr>
    </w:lvl>
    <w:lvl w:ilvl="2" w:tplc="0402001B" w:tentative="1">
      <w:start w:val="1"/>
      <w:numFmt w:val="lowerRoman"/>
      <w:lvlText w:val="%3."/>
      <w:lvlJc w:val="right"/>
      <w:pPr>
        <w:tabs>
          <w:tab w:val="num" w:pos="2340"/>
        </w:tabs>
        <w:ind w:left="2340" w:hanging="180"/>
      </w:pPr>
    </w:lvl>
    <w:lvl w:ilvl="3" w:tplc="0402000F" w:tentative="1">
      <w:start w:val="1"/>
      <w:numFmt w:val="decimal"/>
      <w:lvlText w:val="%4."/>
      <w:lvlJc w:val="left"/>
      <w:pPr>
        <w:tabs>
          <w:tab w:val="num" w:pos="3060"/>
        </w:tabs>
        <w:ind w:left="3060" w:hanging="360"/>
      </w:pPr>
    </w:lvl>
    <w:lvl w:ilvl="4" w:tplc="04020019" w:tentative="1">
      <w:start w:val="1"/>
      <w:numFmt w:val="lowerLetter"/>
      <w:lvlText w:val="%5."/>
      <w:lvlJc w:val="left"/>
      <w:pPr>
        <w:tabs>
          <w:tab w:val="num" w:pos="3780"/>
        </w:tabs>
        <w:ind w:left="3780" w:hanging="360"/>
      </w:pPr>
    </w:lvl>
    <w:lvl w:ilvl="5" w:tplc="0402001B" w:tentative="1">
      <w:start w:val="1"/>
      <w:numFmt w:val="lowerRoman"/>
      <w:lvlText w:val="%6."/>
      <w:lvlJc w:val="right"/>
      <w:pPr>
        <w:tabs>
          <w:tab w:val="num" w:pos="4500"/>
        </w:tabs>
        <w:ind w:left="4500" w:hanging="180"/>
      </w:pPr>
    </w:lvl>
    <w:lvl w:ilvl="6" w:tplc="0402000F" w:tentative="1">
      <w:start w:val="1"/>
      <w:numFmt w:val="decimal"/>
      <w:lvlText w:val="%7."/>
      <w:lvlJc w:val="left"/>
      <w:pPr>
        <w:tabs>
          <w:tab w:val="num" w:pos="5220"/>
        </w:tabs>
        <w:ind w:left="5220" w:hanging="360"/>
      </w:pPr>
    </w:lvl>
    <w:lvl w:ilvl="7" w:tplc="04020019" w:tentative="1">
      <w:start w:val="1"/>
      <w:numFmt w:val="lowerLetter"/>
      <w:lvlText w:val="%8."/>
      <w:lvlJc w:val="left"/>
      <w:pPr>
        <w:tabs>
          <w:tab w:val="num" w:pos="5940"/>
        </w:tabs>
        <w:ind w:left="5940" w:hanging="360"/>
      </w:pPr>
    </w:lvl>
    <w:lvl w:ilvl="8" w:tplc="0402001B" w:tentative="1">
      <w:start w:val="1"/>
      <w:numFmt w:val="lowerRoman"/>
      <w:lvlText w:val="%9."/>
      <w:lvlJc w:val="right"/>
      <w:pPr>
        <w:tabs>
          <w:tab w:val="num" w:pos="6660"/>
        </w:tabs>
        <w:ind w:left="6660" w:hanging="180"/>
      </w:pPr>
    </w:lvl>
  </w:abstractNum>
  <w:abstractNum w:abstractNumId="26" w15:restartNumberingAfterBreak="0">
    <w:nsid w:val="59816D3F"/>
    <w:multiLevelType w:val="hybridMultilevel"/>
    <w:tmpl w:val="9DC403E0"/>
    <w:lvl w:ilvl="0" w:tplc="0809000B">
      <w:start w:val="1"/>
      <w:numFmt w:val="bullet"/>
      <w:lvlText w:val=""/>
      <w:lvlJc w:val="left"/>
      <w:pPr>
        <w:ind w:left="1429" w:hanging="360"/>
      </w:pPr>
      <w:rPr>
        <w:rFonts w:ascii="Wingdings" w:hAnsi="Wingdings"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7" w15:restartNumberingAfterBreak="0">
    <w:nsid w:val="5A0E0F82"/>
    <w:multiLevelType w:val="hybridMultilevel"/>
    <w:tmpl w:val="D4684DC4"/>
    <w:lvl w:ilvl="0" w:tplc="6B7A9F7C">
      <w:start w:val="2"/>
      <w:numFmt w:val="bullet"/>
      <w:lvlText w:val="–"/>
      <w:lvlJc w:val="left"/>
      <w:pPr>
        <w:tabs>
          <w:tab w:val="num" w:pos="780"/>
        </w:tabs>
        <w:ind w:left="780" w:hanging="360"/>
      </w:pPr>
      <w:rPr>
        <w:rFonts w:ascii="Times New Roman" w:eastAsia="Times New Roman" w:hAnsi="Times New Roman" w:cs="Times New Roman" w:hint="default"/>
        <w:i w:val="0"/>
      </w:rPr>
    </w:lvl>
    <w:lvl w:ilvl="1" w:tplc="04020003" w:tentative="1">
      <w:start w:val="1"/>
      <w:numFmt w:val="bullet"/>
      <w:lvlText w:val="o"/>
      <w:lvlJc w:val="left"/>
      <w:pPr>
        <w:tabs>
          <w:tab w:val="num" w:pos="1500"/>
        </w:tabs>
        <w:ind w:left="1500" w:hanging="360"/>
      </w:pPr>
      <w:rPr>
        <w:rFonts w:ascii="Courier New" w:hAnsi="Courier New" w:cs="Courier New" w:hint="default"/>
      </w:rPr>
    </w:lvl>
    <w:lvl w:ilvl="2" w:tplc="04020005" w:tentative="1">
      <w:start w:val="1"/>
      <w:numFmt w:val="bullet"/>
      <w:lvlText w:val=""/>
      <w:lvlJc w:val="left"/>
      <w:pPr>
        <w:tabs>
          <w:tab w:val="num" w:pos="2220"/>
        </w:tabs>
        <w:ind w:left="2220" w:hanging="360"/>
      </w:pPr>
      <w:rPr>
        <w:rFonts w:ascii="Wingdings" w:hAnsi="Wingdings" w:hint="default"/>
      </w:rPr>
    </w:lvl>
    <w:lvl w:ilvl="3" w:tplc="04020001" w:tentative="1">
      <w:start w:val="1"/>
      <w:numFmt w:val="bullet"/>
      <w:lvlText w:val=""/>
      <w:lvlJc w:val="left"/>
      <w:pPr>
        <w:tabs>
          <w:tab w:val="num" w:pos="2940"/>
        </w:tabs>
        <w:ind w:left="2940" w:hanging="360"/>
      </w:pPr>
      <w:rPr>
        <w:rFonts w:ascii="Symbol" w:hAnsi="Symbol" w:hint="default"/>
      </w:rPr>
    </w:lvl>
    <w:lvl w:ilvl="4" w:tplc="04020003" w:tentative="1">
      <w:start w:val="1"/>
      <w:numFmt w:val="bullet"/>
      <w:lvlText w:val="o"/>
      <w:lvlJc w:val="left"/>
      <w:pPr>
        <w:tabs>
          <w:tab w:val="num" w:pos="3660"/>
        </w:tabs>
        <w:ind w:left="3660" w:hanging="360"/>
      </w:pPr>
      <w:rPr>
        <w:rFonts w:ascii="Courier New" w:hAnsi="Courier New" w:cs="Courier New" w:hint="default"/>
      </w:rPr>
    </w:lvl>
    <w:lvl w:ilvl="5" w:tplc="04020005" w:tentative="1">
      <w:start w:val="1"/>
      <w:numFmt w:val="bullet"/>
      <w:lvlText w:val=""/>
      <w:lvlJc w:val="left"/>
      <w:pPr>
        <w:tabs>
          <w:tab w:val="num" w:pos="4380"/>
        </w:tabs>
        <w:ind w:left="4380" w:hanging="360"/>
      </w:pPr>
      <w:rPr>
        <w:rFonts w:ascii="Wingdings" w:hAnsi="Wingdings" w:hint="default"/>
      </w:rPr>
    </w:lvl>
    <w:lvl w:ilvl="6" w:tplc="04020001" w:tentative="1">
      <w:start w:val="1"/>
      <w:numFmt w:val="bullet"/>
      <w:lvlText w:val=""/>
      <w:lvlJc w:val="left"/>
      <w:pPr>
        <w:tabs>
          <w:tab w:val="num" w:pos="5100"/>
        </w:tabs>
        <w:ind w:left="5100" w:hanging="360"/>
      </w:pPr>
      <w:rPr>
        <w:rFonts w:ascii="Symbol" w:hAnsi="Symbol" w:hint="default"/>
      </w:rPr>
    </w:lvl>
    <w:lvl w:ilvl="7" w:tplc="04020003" w:tentative="1">
      <w:start w:val="1"/>
      <w:numFmt w:val="bullet"/>
      <w:lvlText w:val="o"/>
      <w:lvlJc w:val="left"/>
      <w:pPr>
        <w:tabs>
          <w:tab w:val="num" w:pos="5820"/>
        </w:tabs>
        <w:ind w:left="5820" w:hanging="360"/>
      </w:pPr>
      <w:rPr>
        <w:rFonts w:ascii="Courier New" w:hAnsi="Courier New" w:cs="Courier New" w:hint="default"/>
      </w:rPr>
    </w:lvl>
    <w:lvl w:ilvl="8" w:tplc="04020005" w:tentative="1">
      <w:start w:val="1"/>
      <w:numFmt w:val="bullet"/>
      <w:lvlText w:val=""/>
      <w:lvlJc w:val="left"/>
      <w:pPr>
        <w:tabs>
          <w:tab w:val="num" w:pos="6540"/>
        </w:tabs>
        <w:ind w:left="6540" w:hanging="360"/>
      </w:pPr>
      <w:rPr>
        <w:rFonts w:ascii="Wingdings" w:hAnsi="Wingdings" w:hint="default"/>
      </w:rPr>
    </w:lvl>
  </w:abstractNum>
  <w:abstractNum w:abstractNumId="28" w15:restartNumberingAfterBreak="0">
    <w:nsid w:val="5A2A4CDB"/>
    <w:multiLevelType w:val="hybridMultilevel"/>
    <w:tmpl w:val="821E5744"/>
    <w:lvl w:ilvl="0" w:tplc="04020001">
      <w:start w:val="1"/>
      <w:numFmt w:val="bullet"/>
      <w:lvlText w:val=""/>
      <w:lvlJc w:val="left"/>
      <w:pPr>
        <w:tabs>
          <w:tab w:val="num" w:pos="360"/>
        </w:tabs>
        <w:ind w:left="360" w:hanging="360"/>
      </w:pPr>
      <w:rPr>
        <w:rFonts w:ascii="Symbol" w:hAnsi="Symbol" w:hint="default"/>
      </w:rPr>
    </w:lvl>
    <w:lvl w:ilvl="1" w:tplc="04020003" w:tentative="1">
      <w:start w:val="1"/>
      <w:numFmt w:val="bullet"/>
      <w:lvlText w:val="o"/>
      <w:lvlJc w:val="left"/>
      <w:pPr>
        <w:tabs>
          <w:tab w:val="num" w:pos="1080"/>
        </w:tabs>
        <w:ind w:left="1080" w:hanging="360"/>
      </w:pPr>
      <w:rPr>
        <w:rFonts w:ascii="Courier New" w:hAnsi="Courier New" w:cs="Courier New" w:hint="default"/>
      </w:rPr>
    </w:lvl>
    <w:lvl w:ilvl="2" w:tplc="04020005" w:tentative="1">
      <w:start w:val="1"/>
      <w:numFmt w:val="bullet"/>
      <w:lvlText w:val=""/>
      <w:lvlJc w:val="left"/>
      <w:pPr>
        <w:tabs>
          <w:tab w:val="num" w:pos="1800"/>
        </w:tabs>
        <w:ind w:left="1800" w:hanging="360"/>
      </w:pPr>
      <w:rPr>
        <w:rFonts w:ascii="Wingdings" w:hAnsi="Wingdings" w:hint="default"/>
      </w:rPr>
    </w:lvl>
    <w:lvl w:ilvl="3" w:tplc="04020001" w:tentative="1">
      <w:start w:val="1"/>
      <w:numFmt w:val="bullet"/>
      <w:lvlText w:val=""/>
      <w:lvlJc w:val="left"/>
      <w:pPr>
        <w:tabs>
          <w:tab w:val="num" w:pos="2520"/>
        </w:tabs>
        <w:ind w:left="2520" w:hanging="360"/>
      </w:pPr>
      <w:rPr>
        <w:rFonts w:ascii="Symbol" w:hAnsi="Symbol" w:hint="default"/>
      </w:rPr>
    </w:lvl>
    <w:lvl w:ilvl="4" w:tplc="04020003" w:tentative="1">
      <w:start w:val="1"/>
      <w:numFmt w:val="bullet"/>
      <w:lvlText w:val="o"/>
      <w:lvlJc w:val="left"/>
      <w:pPr>
        <w:tabs>
          <w:tab w:val="num" w:pos="3240"/>
        </w:tabs>
        <w:ind w:left="3240" w:hanging="360"/>
      </w:pPr>
      <w:rPr>
        <w:rFonts w:ascii="Courier New" w:hAnsi="Courier New" w:cs="Courier New" w:hint="default"/>
      </w:rPr>
    </w:lvl>
    <w:lvl w:ilvl="5" w:tplc="04020005" w:tentative="1">
      <w:start w:val="1"/>
      <w:numFmt w:val="bullet"/>
      <w:lvlText w:val=""/>
      <w:lvlJc w:val="left"/>
      <w:pPr>
        <w:tabs>
          <w:tab w:val="num" w:pos="3960"/>
        </w:tabs>
        <w:ind w:left="3960" w:hanging="360"/>
      </w:pPr>
      <w:rPr>
        <w:rFonts w:ascii="Wingdings" w:hAnsi="Wingdings" w:hint="default"/>
      </w:rPr>
    </w:lvl>
    <w:lvl w:ilvl="6" w:tplc="04020001" w:tentative="1">
      <w:start w:val="1"/>
      <w:numFmt w:val="bullet"/>
      <w:lvlText w:val=""/>
      <w:lvlJc w:val="left"/>
      <w:pPr>
        <w:tabs>
          <w:tab w:val="num" w:pos="4680"/>
        </w:tabs>
        <w:ind w:left="4680" w:hanging="360"/>
      </w:pPr>
      <w:rPr>
        <w:rFonts w:ascii="Symbol" w:hAnsi="Symbol" w:hint="default"/>
      </w:rPr>
    </w:lvl>
    <w:lvl w:ilvl="7" w:tplc="04020003" w:tentative="1">
      <w:start w:val="1"/>
      <w:numFmt w:val="bullet"/>
      <w:lvlText w:val="o"/>
      <w:lvlJc w:val="left"/>
      <w:pPr>
        <w:tabs>
          <w:tab w:val="num" w:pos="5400"/>
        </w:tabs>
        <w:ind w:left="5400" w:hanging="360"/>
      </w:pPr>
      <w:rPr>
        <w:rFonts w:ascii="Courier New" w:hAnsi="Courier New" w:cs="Courier New" w:hint="default"/>
      </w:rPr>
    </w:lvl>
    <w:lvl w:ilvl="8" w:tplc="0402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5BCE2B4D"/>
    <w:multiLevelType w:val="hybridMultilevel"/>
    <w:tmpl w:val="CA2A41DA"/>
    <w:lvl w:ilvl="0" w:tplc="274E2F2A">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0" w15:restartNumberingAfterBreak="0">
    <w:nsid w:val="5F06338A"/>
    <w:multiLevelType w:val="multilevel"/>
    <w:tmpl w:val="503C9316"/>
    <w:lvl w:ilvl="0">
      <w:start w:val="1"/>
      <w:numFmt w:val="decimal"/>
      <w:lvlText w:val="%1."/>
      <w:lvlJc w:val="left"/>
      <w:pPr>
        <w:tabs>
          <w:tab w:val="num" w:pos="720"/>
        </w:tabs>
        <w:ind w:left="720" w:hanging="360"/>
      </w:pPr>
      <w:rPr>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627C7BF6"/>
    <w:multiLevelType w:val="hybridMultilevel"/>
    <w:tmpl w:val="D8F60C00"/>
    <w:lvl w:ilvl="0" w:tplc="0402000F">
      <w:start w:val="1"/>
      <w:numFmt w:val="decimal"/>
      <w:lvlText w:val="%1."/>
      <w:lvlJc w:val="left"/>
      <w:pPr>
        <w:tabs>
          <w:tab w:val="num" w:pos="1260"/>
        </w:tabs>
        <w:ind w:left="1260" w:hanging="360"/>
      </w:pPr>
    </w:lvl>
    <w:lvl w:ilvl="1" w:tplc="04020019" w:tentative="1">
      <w:start w:val="1"/>
      <w:numFmt w:val="lowerLetter"/>
      <w:lvlText w:val="%2."/>
      <w:lvlJc w:val="left"/>
      <w:pPr>
        <w:tabs>
          <w:tab w:val="num" w:pos="1980"/>
        </w:tabs>
        <w:ind w:left="1980" w:hanging="360"/>
      </w:pPr>
    </w:lvl>
    <w:lvl w:ilvl="2" w:tplc="0402001B" w:tentative="1">
      <w:start w:val="1"/>
      <w:numFmt w:val="lowerRoman"/>
      <w:lvlText w:val="%3."/>
      <w:lvlJc w:val="right"/>
      <w:pPr>
        <w:tabs>
          <w:tab w:val="num" w:pos="2700"/>
        </w:tabs>
        <w:ind w:left="2700" w:hanging="180"/>
      </w:pPr>
    </w:lvl>
    <w:lvl w:ilvl="3" w:tplc="0402000F" w:tentative="1">
      <w:start w:val="1"/>
      <w:numFmt w:val="decimal"/>
      <w:lvlText w:val="%4."/>
      <w:lvlJc w:val="left"/>
      <w:pPr>
        <w:tabs>
          <w:tab w:val="num" w:pos="3420"/>
        </w:tabs>
        <w:ind w:left="3420" w:hanging="360"/>
      </w:pPr>
    </w:lvl>
    <w:lvl w:ilvl="4" w:tplc="04020019" w:tentative="1">
      <w:start w:val="1"/>
      <w:numFmt w:val="lowerLetter"/>
      <w:lvlText w:val="%5."/>
      <w:lvlJc w:val="left"/>
      <w:pPr>
        <w:tabs>
          <w:tab w:val="num" w:pos="4140"/>
        </w:tabs>
        <w:ind w:left="4140" w:hanging="360"/>
      </w:pPr>
    </w:lvl>
    <w:lvl w:ilvl="5" w:tplc="0402001B" w:tentative="1">
      <w:start w:val="1"/>
      <w:numFmt w:val="lowerRoman"/>
      <w:lvlText w:val="%6."/>
      <w:lvlJc w:val="right"/>
      <w:pPr>
        <w:tabs>
          <w:tab w:val="num" w:pos="4860"/>
        </w:tabs>
        <w:ind w:left="4860" w:hanging="180"/>
      </w:pPr>
    </w:lvl>
    <w:lvl w:ilvl="6" w:tplc="0402000F" w:tentative="1">
      <w:start w:val="1"/>
      <w:numFmt w:val="decimal"/>
      <w:lvlText w:val="%7."/>
      <w:lvlJc w:val="left"/>
      <w:pPr>
        <w:tabs>
          <w:tab w:val="num" w:pos="5580"/>
        </w:tabs>
        <w:ind w:left="5580" w:hanging="360"/>
      </w:pPr>
    </w:lvl>
    <w:lvl w:ilvl="7" w:tplc="04020019" w:tentative="1">
      <w:start w:val="1"/>
      <w:numFmt w:val="lowerLetter"/>
      <w:lvlText w:val="%8."/>
      <w:lvlJc w:val="left"/>
      <w:pPr>
        <w:tabs>
          <w:tab w:val="num" w:pos="6300"/>
        </w:tabs>
        <w:ind w:left="6300" w:hanging="360"/>
      </w:pPr>
    </w:lvl>
    <w:lvl w:ilvl="8" w:tplc="0402001B" w:tentative="1">
      <w:start w:val="1"/>
      <w:numFmt w:val="lowerRoman"/>
      <w:lvlText w:val="%9."/>
      <w:lvlJc w:val="right"/>
      <w:pPr>
        <w:tabs>
          <w:tab w:val="num" w:pos="7020"/>
        </w:tabs>
        <w:ind w:left="7020" w:hanging="180"/>
      </w:pPr>
    </w:lvl>
  </w:abstractNum>
  <w:abstractNum w:abstractNumId="32" w15:restartNumberingAfterBreak="0">
    <w:nsid w:val="67EA4E4F"/>
    <w:multiLevelType w:val="hybridMultilevel"/>
    <w:tmpl w:val="813A0A8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3" w15:restartNumberingAfterBreak="0">
    <w:nsid w:val="6A6E4539"/>
    <w:multiLevelType w:val="multilevel"/>
    <w:tmpl w:val="E35CCE80"/>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4" w15:restartNumberingAfterBreak="0">
    <w:nsid w:val="6AB73948"/>
    <w:multiLevelType w:val="hybridMultilevel"/>
    <w:tmpl w:val="2F4CF9A6"/>
    <w:lvl w:ilvl="0" w:tplc="EDF8E606">
      <w:start w:val="1"/>
      <w:numFmt w:val="bullet"/>
      <w:lvlText w:val=""/>
      <w:lvlJc w:val="left"/>
      <w:pPr>
        <w:ind w:left="1429" w:hanging="360"/>
      </w:pPr>
      <w:rPr>
        <w:rFonts w:ascii="Symbol" w:hAnsi="Symbol" w:hint="default"/>
        <w:color w:val="000000" w:themeColor="text1"/>
      </w:rPr>
    </w:lvl>
    <w:lvl w:ilvl="1" w:tplc="04020003" w:tentative="1">
      <w:start w:val="1"/>
      <w:numFmt w:val="bullet"/>
      <w:lvlText w:val="o"/>
      <w:lvlJc w:val="left"/>
      <w:pPr>
        <w:ind w:left="2149" w:hanging="360"/>
      </w:pPr>
      <w:rPr>
        <w:rFonts w:ascii="Courier New" w:hAnsi="Courier New" w:cs="Courier New" w:hint="default"/>
      </w:rPr>
    </w:lvl>
    <w:lvl w:ilvl="2" w:tplc="04020005" w:tentative="1">
      <w:start w:val="1"/>
      <w:numFmt w:val="bullet"/>
      <w:lvlText w:val=""/>
      <w:lvlJc w:val="left"/>
      <w:pPr>
        <w:ind w:left="2869" w:hanging="360"/>
      </w:pPr>
      <w:rPr>
        <w:rFonts w:ascii="Wingdings" w:hAnsi="Wingdings" w:hint="default"/>
      </w:rPr>
    </w:lvl>
    <w:lvl w:ilvl="3" w:tplc="04020001" w:tentative="1">
      <w:start w:val="1"/>
      <w:numFmt w:val="bullet"/>
      <w:lvlText w:val=""/>
      <w:lvlJc w:val="left"/>
      <w:pPr>
        <w:ind w:left="3589" w:hanging="360"/>
      </w:pPr>
      <w:rPr>
        <w:rFonts w:ascii="Symbol" w:hAnsi="Symbol" w:hint="default"/>
      </w:rPr>
    </w:lvl>
    <w:lvl w:ilvl="4" w:tplc="04020003" w:tentative="1">
      <w:start w:val="1"/>
      <w:numFmt w:val="bullet"/>
      <w:lvlText w:val="o"/>
      <w:lvlJc w:val="left"/>
      <w:pPr>
        <w:ind w:left="4309" w:hanging="360"/>
      </w:pPr>
      <w:rPr>
        <w:rFonts w:ascii="Courier New" w:hAnsi="Courier New" w:cs="Courier New" w:hint="default"/>
      </w:rPr>
    </w:lvl>
    <w:lvl w:ilvl="5" w:tplc="04020005" w:tentative="1">
      <w:start w:val="1"/>
      <w:numFmt w:val="bullet"/>
      <w:lvlText w:val=""/>
      <w:lvlJc w:val="left"/>
      <w:pPr>
        <w:ind w:left="5029" w:hanging="360"/>
      </w:pPr>
      <w:rPr>
        <w:rFonts w:ascii="Wingdings" w:hAnsi="Wingdings" w:hint="default"/>
      </w:rPr>
    </w:lvl>
    <w:lvl w:ilvl="6" w:tplc="04020001" w:tentative="1">
      <w:start w:val="1"/>
      <w:numFmt w:val="bullet"/>
      <w:lvlText w:val=""/>
      <w:lvlJc w:val="left"/>
      <w:pPr>
        <w:ind w:left="5749" w:hanging="360"/>
      </w:pPr>
      <w:rPr>
        <w:rFonts w:ascii="Symbol" w:hAnsi="Symbol" w:hint="default"/>
      </w:rPr>
    </w:lvl>
    <w:lvl w:ilvl="7" w:tplc="04020003" w:tentative="1">
      <w:start w:val="1"/>
      <w:numFmt w:val="bullet"/>
      <w:lvlText w:val="o"/>
      <w:lvlJc w:val="left"/>
      <w:pPr>
        <w:ind w:left="6469" w:hanging="360"/>
      </w:pPr>
      <w:rPr>
        <w:rFonts w:ascii="Courier New" w:hAnsi="Courier New" w:cs="Courier New" w:hint="default"/>
      </w:rPr>
    </w:lvl>
    <w:lvl w:ilvl="8" w:tplc="04020005" w:tentative="1">
      <w:start w:val="1"/>
      <w:numFmt w:val="bullet"/>
      <w:lvlText w:val=""/>
      <w:lvlJc w:val="left"/>
      <w:pPr>
        <w:ind w:left="7189" w:hanging="360"/>
      </w:pPr>
      <w:rPr>
        <w:rFonts w:ascii="Wingdings" w:hAnsi="Wingdings" w:hint="default"/>
      </w:rPr>
    </w:lvl>
  </w:abstractNum>
  <w:abstractNum w:abstractNumId="35" w15:restartNumberingAfterBreak="0">
    <w:nsid w:val="6AD23904"/>
    <w:multiLevelType w:val="hybridMultilevel"/>
    <w:tmpl w:val="5172FD4C"/>
    <w:lvl w:ilvl="0" w:tplc="1346DEC2">
      <w:start w:val="1"/>
      <w:numFmt w:val="decimal"/>
      <w:lvlText w:val="%1."/>
      <w:lvlJc w:val="left"/>
      <w:pPr>
        <w:ind w:left="1069" w:hanging="360"/>
      </w:pPr>
      <w:rPr>
        <w:rFonts w:hint="default"/>
        <w:color w:val="000000" w:themeColor="text1"/>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36" w15:restartNumberingAfterBreak="0">
    <w:nsid w:val="6BCF25B0"/>
    <w:multiLevelType w:val="hybridMultilevel"/>
    <w:tmpl w:val="503C9316"/>
    <w:lvl w:ilvl="0" w:tplc="613258A4">
      <w:start w:val="1"/>
      <w:numFmt w:val="decimal"/>
      <w:lvlText w:val="%1."/>
      <w:lvlJc w:val="left"/>
      <w:pPr>
        <w:tabs>
          <w:tab w:val="num" w:pos="720"/>
        </w:tabs>
        <w:ind w:left="720" w:hanging="360"/>
      </w:pPr>
      <w:rPr>
        <w:b/>
      </w:rPr>
    </w:lvl>
    <w:lvl w:ilvl="1" w:tplc="04020019">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37" w15:restartNumberingAfterBreak="0">
    <w:nsid w:val="6E417BBA"/>
    <w:multiLevelType w:val="hybridMultilevel"/>
    <w:tmpl w:val="AA02A13C"/>
    <w:lvl w:ilvl="0" w:tplc="04020019" w:tentative="1">
      <w:start w:val="1"/>
      <w:numFmt w:val="lowerLetter"/>
      <w:lvlText w:val="%1."/>
      <w:lvlJc w:val="left"/>
      <w:pPr>
        <w:tabs>
          <w:tab w:val="num" w:pos="2160"/>
        </w:tabs>
        <w:ind w:left="2160" w:hanging="360"/>
      </w:pPr>
    </w:lvl>
    <w:lvl w:ilvl="1" w:tplc="04020019" w:tentative="1">
      <w:start w:val="1"/>
      <w:numFmt w:val="lowerLetter"/>
      <w:lvlText w:val="%2."/>
      <w:lvlJc w:val="left"/>
      <w:pPr>
        <w:tabs>
          <w:tab w:val="num" w:pos="1980"/>
        </w:tabs>
        <w:ind w:left="1980" w:hanging="360"/>
      </w:pPr>
    </w:lvl>
    <w:lvl w:ilvl="2" w:tplc="0402001B" w:tentative="1">
      <w:start w:val="1"/>
      <w:numFmt w:val="lowerRoman"/>
      <w:lvlText w:val="%3."/>
      <w:lvlJc w:val="right"/>
      <w:pPr>
        <w:tabs>
          <w:tab w:val="num" w:pos="2700"/>
        </w:tabs>
        <w:ind w:left="2700" w:hanging="180"/>
      </w:pPr>
    </w:lvl>
    <w:lvl w:ilvl="3" w:tplc="0402000F" w:tentative="1">
      <w:start w:val="1"/>
      <w:numFmt w:val="decimal"/>
      <w:lvlText w:val="%4."/>
      <w:lvlJc w:val="left"/>
      <w:pPr>
        <w:tabs>
          <w:tab w:val="num" w:pos="3420"/>
        </w:tabs>
        <w:ind w:left="3420" w:hanging="360"/>
      </w:pPr>
    </w:lvl>
    <w:lvl w:ilvl="4" w:tplc="04020019" w:tentative="1">
      <w:start w:val="1"/>
      <w:numFmt w:val="lowerLetter"/>
      <w:lvlText w:val="%5."/>
      <w:lvlJc w:val="left"/>
      <w:pPr>
        <w:tabs>
          <w:tab w:val="num" w:pos="4140"/>
        </w:tabs>
        <w:ind w:left="4140" w:hanging="360"/>
      </w:pPr>
    </w:lvl>
    <w:lvl w:ilvl="5" w:tplc="0402001B" w:tentative="1">
      <w:start w:val="1"/>
      <w:numFmt w:val="lowerRoman"/>
      <w:lvlText w:val="%6."/>
      <w:lvlJc w:val="right"/>
      <w:pPr>
        <w:tabs>
          <w:tab w:val="num" w:pos="4860"/>
        </w:tabs>
        <w:ind w:left="4860" w:hanging="180"/>
      </w:pPr>
    </w:lvl>
    <w:lvl w:ilvl="6" w:tplc="0402000F" w:tentative="1">
      <w:start w:val="1"/>
      <w:numFmt w:val="decimal"/>
      <w:lvlText w:val="%7."/>
      <w:lvlJc w:val="left"/>
      <w:pPr>
        <w:tabs>
          <w:tab w:val="num" w:pos="5580"/>
        </w:tabs>
        <w:ind w:left="5580" w:hanging="360"/>
      </w:pPr>
    </w:lvl>
    <w:lvl w:ilvl="7" w:tplc="04020019" w:tentative="1">
      <w:start w:val="1"/>
      <w:numFmt w:val="lowerLetter"/>
      <w:lvlText w:val="%8."/>
      <w:lvlJc w:val="left"/>
      <w:pPr>
        <w:tabs>
          <w:tab w:val="num" w:pos="6300"/>
        </w:tabs>
        <w:ind w:left="6300" w:hanging="360"/>
      </w:pPr>
    </w:lvl>
    <w:lvl w:ilvl="8" w:tplc="0402001B" w:tentative="1">
      <w:start w:val="1"/>
      <w:numFmt w:val="lowerRoman"/>
      <w:lvlText w:val="%9."/>
      <w:lvlJc w:val="right"/>
      <w:pPr>
        <w:tabs>
          <w:tab w:val="num" w:pos="7020"/>
        </w:tabs>
        <w:ind w:left="7020" w:hanging="180"/>
      </w:pPr>
    </w:lvl>
  </w:abstractNum>
  <w:abstractNum w:abstractNumId="38" w15:restartNumberingAfterBreak="0">
    <w:nsid w:val="79296817"/>
    <w:multiLevelType w:val="multilevel"/>
    <w:tmpl w:val="2084A854"/>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9" w15:restartNumberingAfterBreak="0">
    <w:nsid w:val="79EC318C"/>
    <w:multiLevelType w:val="hybridMultilevel"/>
    <w:tmpl w:val="46A21B40"/>
    <w:lvl w:ilvl="0" w:tplc="D83298B4">
      <w:start w:val="1"/>
      <w:numFmt w:val="russianLower"/>
      <w:pStyle w:val="a"/>
      <w:lvlText w:val="%1."/>
      <w:lvlJc w:val="left"/>
      <w:pPr>
        <w:tabs>
          <w:tab w:val="num" w:pos="720"/>
        </w:tabs>
        <w:ind w:left="720" w:hanging="360"/>
      </w:pPr>
      <w:rPr>
        <w:rFonts w:hint="default"/>
        <w:b w:val="0"/>
        <w:color w:val="auto"/>
      </w:rPr>
    </w:lvl>
    <w:lvl w:ilvl="1" w:tplc="04020003" w:tentative="1">
      <w:start w:val="1"/>
      <w:numFmt w:val="bullet"/>
      <w:lvlText w:val="o"/>
      <w:lvlJc w:val="left"/>
      <w:pPr>
        <w:tabs>
          <w:tab w:val="num" w:pos="1800"/>
        </w:tabs>
        <w:ind w:left="1800" w:hanging="360"/>
      </w:pPr>
      <w:rPr>
        <w:rFonts w:ascii="Courier New" w:hAnsi="Courier New" w:cs="Courier New" w:hint="default"/>
      </w:rPr>
    </w:lvl>
    <w:lvl w:ilvl="2" w:tplc="04020005" w:tentative="1">
      <w:start w:val="1"/>
      <w:numFmt w:val="bullet"/>
      <w:lvlText w:val=""/>
      <w:lvlJc w:val="left"/>
      <w:pPr>
        <w:tabs>
          <w:tab w:val="num" w:pos="2520"/>
        </w:tabs>
        <w:ind w:left="2520" w:hanging="360"/>
      </w:pPr>
      <w:rPr>
        <w:rFonts w:ascii="Wingdings" w:hAnsi="Wingdings" w:hint="default"/>
      </w:rPr>
    </w:lvl>
    <w:lvl w:ilvl="3" w:tplc="04020001" w:tentative="1">
      <w:start w:val="1"/>
      <w:numFmt w:val="bullet"/>
      <w:lvlText w:val=""/>
      <w:lvlJc w:val="left"/>
      <w:pPr>
        <w:tabs>
          <w:tab w:val="num" w:pos="3240"/>
        </w:tabs>
        <w:ind w:left="3240" w:hanging="360"/>
      </w:pPr>
      <w:rPr>
        <w:rFonts w:ascii="Symbol" w:hAnsi="Symbol" w:hint="default"/>
      </w:rPr>
    </w:lvl>
    <w:lvl w:ilvl="4" w:tplc="04020003" w:tentative="1">
      <w:start w:val="1"/>
      <w:numFmt w:val="bullet"/>
      <w:lvlText w:val="o"/>
      <w:lvlJc w:val="left"/>
      <w:pPr>
        <w:tabs>
          <w:tab w:val="num" w:pos="3960"/>
        </w:tabs>
        <w:ind w:left="3960" w:hanging="360"/>
      </w:pPr>
      <w:rPr>
        <w:rFonts w:ascii="Courier New" w:hAnsi="Courier New" w:cs="Courier New" w:hint="default"/>
      </w:rPr>
    </w:lvl>
    <w:lvl w:ilvl="5" w:tplc="04020005" w:tentative="1">
      <w:start w:val="1"/>
      <w:numFmt w:val="bullet"/>
      <w:lvlText w:val=""/>
      <w:lvlJc w:val="left"/>
      <w:pPr>
        <w:tabs>
          <w:tab w:val="num" w:pos="4680"/>
        </w:tabs>
        <w:ind w:left="4680" w:hanging="360"/>
      </w:pPr>
      <w:rPr>
        <w:rFonts w:ascii="Wingdings" w:hAnsi="Wingdings" w:hint="default"/>
      </w:rPr>
    </w:lvl>
    <w:lvl w:ilvl="6" w:tplc="04020001" w:tentative="1">
      <w:start w:val="1"/>
      <w:numFmt w:val="bullet"/>
      <w:lvlText w:val=""/>
      <w:lvlJc w:val="left"/>
      <w:pPr>
        <w:tabs>
          <w:tab w:val="num" w:pos="5400"/>
        </w:tabs>
        <w:ind w:left="5400" w:hanging="360"/>
      </w:pPr>
      <w:rPr>
        <w:rFonts w:ascii="Symbol" w:hAnsi="Symbol" w:hint="default"/>
      </w:rPr>
    </w:lvl>
    <w:lvl w:ilvl="7" w:tplc="04020003" w:tentative="1">
      <w:start w:val="1"/>
      <w:numFmt w:val="bullet"/>
      <w:lvlText w:val="o"/>
      <w:lvlJc w:val="left"/>
      <w:pPr>
        <w:tabs>
          <w:tab w:val="num" w:pos="6120"/>
        </w:tabs>
        <w:ind w:left="6120" w:hanging="360"/>
      </w:pPr>
      <w:rPr>
        <w:rFonts w:ascii="Courier New" w:hAnsi="Courier New" w:cs="Courier New" w:hint="default"/>
      </w:rPr>
    </w:lvl>
    <w:lvl w:ilvl="8" w:tplc="04020005" w:tentative="1">
      <w:start w:val="1"/>
      <w:numFmt w:val="bullet"/>
      <w:lvlText w:val=""/>
      <w:lvlJc w:val="left"/>
      <w:pPr>
        <w:tabs>
          <w:tab w:val="num" w:pos="6840"/>
        </w:tabs>
        <w:ind w:left="6840" w:hanging="360"/>
      </w:pPr>
      <w:rPr>
        <w:rFonts w:ascii="Wingdings" w:hAnsi="Wingdings" w:hint="default"/>
      </w:rPr>
    </w:lvl>
  </w:abstractNum>
  <w:abstractNum w:abstractNumId="40" w15:restartNumberingAfterBreak="0">
    <w:nsid w:val="7B5E0900"/>
    <w:multiLevelType w:val="hybridMultilevel"/>
    <w:tmpl w:val="2772B220"/>
    <w:lvl w:ilvl="0" w:tplc="0704960E">
      <w:start w:val="1"/>
      <w:numFmt w:val="decimal"/>
      <w:lvlText w:val="%1."/>
      <w:lvlJc w:val="left"/>
      <w:pPr>
        <w:ind w:left="1070" w:hanging="360"/>
      </w:pPr>
      <w:rPr>
        <w:rFonts w:hint="default"/>
        <w:color w:val="auto"/>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41" w15:restartNumberingAfterBreak="0">
    <w:nsid w:val="7BC5109D"/>
    <w:multiLevelType w:val="multilevel"/>
    <w:tmpl w:val="1B8E5BC4"/>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b/>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2" w15:restartNumberingAfterBreak="0">
    <w:nsid w:val="7C646105"/>
    <w:multiLevelType w:val="multilevel"/>
    <w:tmpl w:val="BE007EC4"/>
    <w:lvl w:ilvl="0">
      <w:start w:val="1"/>
      <w:numFmt w:val="decimal"/>
      <w:pStyle w:val="1"/>
      <w:lvlText w:val="%1"/>
      <w:lvlJc w:val="left"/>
      <w:pPr>
        <w:tabs>
          <w:tab w:val="num" w:pos="432"/>
        </w:tabs>
        <w:ind w:left="432" w:hanging="432"/>
      </w:pPr>
      <w:rPr>
        <w:rFonts w:hint="default"/>
      </w:rPr>
    </w:lvl>
    <w:lvl w:ilvl="1">
      <w:start w:val="1"/>
      <w:numFmt w:val="decimal"/>
      <w:pStyle w:val="2"/>
      <w:lvlText w:val="3.%2"/>
      <w:lvlJc w:val="left"/>
      <w:pPr>
        <w:tabs>
          <w:tab w:val="num" w:pos="576"/>
        </w:tabs>
        <w:ind w:left="576" w:hanging="576"/>
      </w:pPr>
      <w:rPr>
        <w:rFonts w:ascii="Times New Roman" w:hAnsi="Times New Roman" w:cs="Times New Roman" w:hint="default"/>
        <w:b/>
        <w:i/>
        <w:iCs/>
        <w:sz w:val="24"/>
        <w:szCs w:val="24"/>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3" w15:restartNumberingAfterBreak="0">
    <w:nsid w:val="7DB84273"/>
    <w:multiLevelType w:val="hybridMultilevel"/>
    <w:tmpl w:val="ABDECF20"/>
    <w:lvl w:ilvl="0" w:tplc="E6E69FCA">
      <w:start w:val="1"/>
      <w:numFmt w:val="decimal"/>
      <w:lvlText w:val="%1."/>
      <w:lvlJc w:val="left"/>
      <w:pPr>
        <w:ind w:left="1069" w:hanging="360"/>
      </w:pPr>
      <w:rPr>
        <w:rFonts w:hint="default"/>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num w:numId="1">
    <w:abstractNumId w:val="42"/>
  </w:num>
  <w:num w:numId="2">
    <w:abstractNumId w:val="39"/>
  </w:num>
  <w:num w:numId="3">
    <w:abstractNumId w:val="15"/>
  </w:num>
  <w:num w:numId="4">
    <w:abstractNumId w:val="27"/>
  </w:num>
  <w:num w:numId="5">
    <w:abstractNumId w:val="16"/>
  </w:num>
  <w:num w:numId="6">
    <w:abstractNumId w:val="11"/>
  </w:num>
  <w:num w:numId="7">
    <w:abstractNumId w:val="23"/>
  </w:num>
  <w:num w:numId="8">
    <w:abstractNumId w:val="28"/>
  </w:num>
  <w:num w:numId="9">
    <w:abstractNumId w:val="9"/>
  </w:num>
  <w:num w:numId="10">
    <w:abstractNumId w:val="31"/>
  </w:num>
  <w:num w:numId="11">
    <w:abstractNumId w:val="25"/>
  </w:num>
  <w:num w:numId="12">
    <w:abstractNumId w:val="4"/>
  </w:num>
  <w:num w:numId="13">
    <w:abstractNumId w:val="37"/>
  </w:num>
  <w:num w:numId="14">
    <w:abstractNumId w:val="7"/>
  </w:num>
  <w:num w:numId="15">
    <w:abstractNumId w:val="8"/>
  </w:num>
  <w:num w:numId="16">
    <w:abstractNumId w:val="18"/>
  </w:num>
  <w:num w:numId="17">
    <w:abstractNumId w:val="36"/>
  </w:num>
  <w:num w:numId="18">
    <w:abstractNumId w:val="30"/>
  </w:num>
  <w:num w:numId="19">
    <w:abstractNumId w:val="33"/>
  </w:num>
  <w:num w:numId="20">
    <w:abstractNumId w:val="1"/>
  </w:num>
  <w:num w:numId="21">
    <w:abstractNumId w:val="41"/>
  </w:num>
  <w:num w:numId="22">
    <w:abstractNumId w:val="38"/>
  </w:num>
  <w:num w:numId="23">
    <w:abstractNumId w:val="10"/>
  </w:num>
  <w:num w:numId="24">
    <w:abstractNumId w:val="3"/>
  </w:num>
  <w:num w:numId="25">
    <w:abstractNumId w:val="0"/>
  </w:num>
  <w:num w:numId="26">
    <w:abstractNumId w:val="2"/>
  </w:num>
  <w:num w:numId="27">
    <w:abstractNumId w:val="2"/>
  </w:num>
  <w:num w:numId="28">
    <w:abstractNumId w:val="6"/>
  </w:num>
  <w:num w:numId="29">
    <w:abstractNumId w:val="12"/>
  </w:num>
  <w:num w:numId="30">
    <w:abstractNumId w:val="22"/>
  </w:num>
  <w:num w:numId="31">
    <w:abstractNumId w:val="21"/>
  </w:num>
  <w:num w:numId="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4"/>
  </w:num>
  <w:num w:numId="34">
    <w:abstractNumId w:val="13"/>
  </w:num>
  <w:num w:numId="35">
    <w:abstractNumId w:val="24"/>
  </w:num>
  <w:num w:numId="36">
    <w:abstractNumId w:val="29"/>
  </w:num>
  <w:num w:numId="37">
    <w:abstractNumId w:val="19"/>
  </w:num>
  <w:num w:numId="38">
    <w:abstractNumId w:val="34"/>
  </w:num>
  <w:num w:numId="39">
    <w:abstractNumId w:val="35"/>
  </w:num>
  <w:num w:numId="40">
    <w:abstractNumId w:val="40"/>
  </w:num>
  <w:num w:numId="41">
    <w:abstractNumId w:val="43"/>
  </w:num>
  <w:num w:numId="42">
    <w:abstractNumId w:val="32"/>
  </w:num>
  <w:num w:numId="43">
    <w:abstractNumId w:val="5"/>
  </w:num>
  <w:num w:numId="44">
    <w:abstractNumId w:val="20"/>
  </w:num>
  <w:num w:numId="45">
    <w:abstractNumId w:val="26"/>
  </w:num>
  <w:num w:numId="46">
    <w:abstractNumId w:val="1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4C60"/>
    <w:rsid w:val="00000360"/>
    <w:rsid w:val="00000AFB"/>
    <w:rsid w:val="00001BDF"/>
    <w:rsid w:val="000026B6"/>
    <w:rsid w:val="000029BA"/>
    <w:rsid w:val="00003672"/>
    <w:rsid w:val="000038BB"/>
    <w:rsid w:val="00003EB8"/>
    <w:rsid w:val="00004827"/>
    <w:rsid w:val="00004A74"/>
    <w:rsid w:val="00006702"/>
    <w:rsid w:val="0000707F"/>
    <w:rsid w:val="0001127B"/>
    <w:rsid w:val="0001168E"/>
    <w:rsid w:val="00011BB5"/>
    <w:rsid w:val="00012E67"/>
    <w:rsid w:val="00016A5C"/>
    <w:rsid w:val="00016ABF"/>
    <w:rsid w:val="00017734"/>
    <w:rsid w:val="00017BE5"/>
    <w:rsid w:val="00017CF3"/>
    <w:rsid w:val="00020519"/>
    <w:rsid w:val="00021DE3"/>
    <w:rsid w:val="000227C0"/>
    <w:rsid w:val="00022DB0"/>
    <w:rsid w:val="00026178"/>
    <w:rsid w:val="00026E67"/>
    <w:rsid w:val="00027A7C"/>
    <w:rsid w:val="00027D6E"/>
    <w:rsid w:val="0003130E"/>
    <w:rsid w:val="00031D34"/>
    <w:rsid w:val="00032F5E"/>
    <w:rsid w:val="00033048"/>
    <w:rsid w:val="00033559"/>
    <w:rsid w:val="00033C69"/>
    <w:rsid w:val="00033EE9"/>
    <w:rsid w:val="00034517"/>
    <w:rsid w:val="000358F3"/>
    <w:rsid w:val="0003592E"/>
    <w:rsid w:val="0003615C"/>
    <w:rsid w:val="00036BCF"/>
    <w:rsid w:val="0003750E"/>
    <w:rsid w:val="000409AB"/>
    <w:rsid w:val="00040E70"/>
    <w:rsid w:val="00041BD8"/>
    <w:rsid w:val="00042190"/>
    <w:rsid w:val="0004249C"/>
    <w:rsid w:val="00042D9F"/>
    <w:rsid w:val="00043AA4"/>
    <w:rsid w:val="00044D31"/>
    <w:rsid w:val="00045B82"/>
    <w:rsid w:val="00045B9A"/>
    <w:rsid w:val="00045EF8"/>
    <w:rsid w:val="00050758"/>
    <w:rsid w:val="00050B9E"/>
    <w:rsid w:val="0005233B"/>
    <w:rsid w:val="00054839"/>
    <w:rsid w:val="000551D2"/>
    <w:rsid w:val="00056ACA"/>
    <w:rsid w:val="000605E2"/>
    <w:rsid w:val="00062365"/>
    <w:rsid w:val="0006381A"/>
    <w:rsid w:val="00063D14"/>
    <w:rsid w:val="00065B77"/>
    <w:rsid w:val="00066843"/>
    <w:rsid w:val="00070285"/>
    <w:rsid w:val="00074BCE"/>
    <w:rsid w:val="00075489"/>
    <w:rsid w:val="000757CA"/>
    <w:rsid w:val="000776CB"/>
    <w:rsid w:val="00077939"/>
    <w:rsid w:val="00077ED0"/>
    <w:rsid w:val="0008376D"/>
    <w:rsid w:val="00083B1E"/>
    <w:rsid w:val="00084F59"/>
    <w:rsid w:val="00084F7C"/>
    <w:rsid w:val="000854BF"/>
    <w:rsid w:val="0008590F"/>
    <w:rsid w:val="0008600D"/>
    <w:rsid w:val="0008608E"/>
    <w:rsid w:val="0008658B"/>
    <w:rsid w:val="000876CD"/>
    <w:rsid w:val="00090A81"/>
    <w:rsid w:val="00090C89"/>
    <w:rsid w:val="00092B90"/>
    <w:rsid w:val="000932A4"/>
    <w:rsid w:val="00093AAB"/>
    <w:rsid w:val="000945D1"/>
    <w:rsid w:val="00095236"/>
    <w:rsid w:val="00095613"/>
    <w:rsid w:val="000975BA"/>
    <w:rsid w:val="00097783"/>
    <w:rsid w:val="000A15CB"/>
    <w:rsid w:val="000A24EF"/>
    <w:rsid w:val="000A3B8C"/>
    <w:rsid w:val="000A3F0E"/>
    <w:rsid w:val="000A421B"/>
    <w:rsid w:val="000A47B6"/>
    <w:rsid w:val="000A7025"/>
    <w:rsid w:val="000A726E"/>
    <w:rsid w:val="000A78E1"/>
    <w:rsid w:val="000A7D24"/>
    <w:rsid w:val="000B0F66"/>
    <w:rsid w:val="000B48A8"/>
    <w:rsid w:val="000B6488"/>
    <w:rsid w:val="000B736E"/>
    <w:rsid w:val="000C201B"/>
    <w:rsid w:val="000C4891"/>
    <w:rsid w:val="000C518D"/>
    <w:rsid w:val="000C605C"/>
    <w:rsid w:val="000C784F"/>
    <w:rsid w:val="000D0F91"/>
    <w:rsid w:val="000D10BE"/>
    <w:rsid w:val="000D1D50"/>
    <w:rsid w:val="000D1E6B"/>
    <w:rsid w:val="000D2488"/>
    <w:rsid w:val="000D2C8C"/>
    <w:rsid w:val="000D3EC9"/>
    <w:rsid w:val="000D6069"/>
    <w:rsid w:val="000E04EF"/>
    <w:rsid w:val="000E12DC"/>
    <w:rsid w:val="000E1662"/>
    <w:rsid w:val="000E6970"/>
    <w:rsid w:val="000E72C9"/>
    <w:rsid w:val="000E767C"/>
    <w:rsid w:val="000E7D52"/>
    <w:rsid w:val="000F0814"/>
    <w:rsid w:val="000F0898"/>
    <w:rsid w:val="000F0CA4"/>
    <w:rsid w:val="000F18CB"/>
    <w:rsid w:val="000F2A90"/>
    <w:rsid w:val="000F3A6E"/>
    <w:rsid w:val="000F4A91"/>
    <w:rsid w:val="000F52F7"/>
    <w:rsid w:val="000F56F1"/>
    <w:rsid w:val="000F5DE9"/>
    <w:rsid w:val="00100A3A"/>
    <w:rsid w:val="0010595C"/>
    <w:rsid w:val="0010622A"/>
    <w:rsid w:val="00107D82"/>
    <w:rsid w:val="0011009E"/>
    <w:rsid w:val="00110AD1"/>
    <w:rsid w:val="001118C4"/>
    <w:rsid w:val="00111FD5"/>
    <w:rsid w:val="001125A5"/>
    <w:rsid w:val="001131A0"/>
    <w:rsid w:val="00114887"/>
    <w:rsid w:val="00115F34"/>
    <w:rsid w:val="00117DA2"/>
    <w:rsid w:val="0012012F"/>
    <w:rsid w:val="00120EFF"/>
    <w:rsid w:val="0012110B"/>
    <w:rsid w:val="00122051"/>
    <w:rsid w:val="00122982"/>
    <w:rsid w:val="001250DA"/>
    <w:rsid w:val="00125728"/>
    <w:rsid w:val="001261AE"/>
    <w:rsid w:val="00126D4D"/>
    <w:rsid w:val="001270BD"/>
    <w:rsid w:val="0012752F"/>
    <w:rsid w:val="0013200E"/>
    <w:rsid w:val="0013314B"/>
    <w:rsid w:val="0013323C"/>
    <w:rsid w:val="001356F4"/>
    <w:rsid w:val="00136CDF"/>
    <w:rsid w:val="00142C3C"/>
    <w:rsid w:val="00143EFE"/>
    <w:rsid w:val="00144036"/>
    <w:rsid w:val="0014409F"/>
    <w:rsid w:val="001448B5"/>
    <w:rsid w:val="00144E51"/>
    <w:rsid w:val="001452B3"/>
    <w:rsid w:val="0014550E"/>
    <w:rsid w:val="00145FE0"/>
    <w:rsid w:val="00146E63"/>
    <w:rsid w:val="00147076"/>
    <w:rsid w:val="001513A0"/>
    <w:rsid w:val="00151680"/>
    <w:rsid w:val="0015229C"/>
    <w:rsid w:val="00152655"/>
    <w:rsid w:val="00152728"/>
    <w:rsid w:val="001534E5"/>
    <w:rsid w:val="00154553"/>
    <w:rsid w:val="001557DB"/>
    <w:rsid w:val="00160A81"/>
    <w:rsid w:val="00162445"/>
    <w:rsid w:val="00163D06"/>
    <w:rsid w:val="00164989"/>
    <w:rsid w:val="00166654"/>
    <w:rsid w:val="00166BB5"/>
    <w:rsid w:val="00166D9E"/>
    <w:rsid w:val="00167184"/>
    <w:rsid w:val="001679C9"/>
    <w:rsid w:val="0017046C"/>
    <w:rsid w:val="00171825"/>
    <w:rsid w:val="00171EED"/>
    <w:rsid w:val="00172CA5"/>
    <w:rsid w:val="0017360D"/>
    <w:rsid w:val="001753D9"/>
    <w:rsid w:val="0017606D"/>
    <w:rsid w:val="001766B9"/>
    <w:rsid w:val="001777C3"/>
    <w:rsid w:val="00177C7F"/>
    <w:rsid w:val="00177EC1"/>
    <w:rsid w:val="00180B2F"/>
    <w:rsid w:val="00180CB8"/>
    <w:rsid w:val="00182CDD"/>
    <w:rsid w:val="00182D9F"/>
    <w:rsid w:val="00184C82"/>
    <w:rsid w:val="00190A1A"/>
    <w:rsid w:val="00193B89"/>
    <w:rsid w:val="00197C53"/>
    <w:rsid w:val="00197CB3"/>
    <w:rsid w:val="00197D8C"/>
    <w:rsid w:val="00197F91"/>
    <w:rsid w:val="001A05E3"/>
    <w:rsid w:val="001A1B69"/>
    <w:rsid w:val="001A24D6"/>
    <w:rsid w:val="001A2BF6"/>
    <w:rsid w:val="001A364D"/>
    <w:rsid w:val="001A381B"/>
    <w:rsid w:val="001A4A9B"/>
    <w:rsid w:val="001A752E"/>
    <w:rsid w:val="001B0354"/>
    <w:rsid w:val="001B0656"/>
    <w:rsid w:val="001B3165"/>
    <w:rsid w:val="001B4C0F"/>
    <w:rsid w:val="001B54F8"/>
    <w:rsid w:val="001B59B2"/>
    <w:rsid w:val="001B689D"/>
    <w:rsid w:val="001C15E1"/>
    <w:rsid w:val="001C1B44"/>
    <w:rsid w:val="001C1C66"/>
    <w:rsid w:val="001C2674"/>
    <w:rsid w:val="001C3376"/>
    <w:rsid w:val="001C39EA"/>
    <w:rsid w:val="001C4312"/>
    <w:rsid w:val="001C45B3"/>
    <w:rsid w:val="001C4DFB"/>
    <w:rsid w:val="001C660D"/>
    <w:rsid w:val="001C757D"/>
    <w:rsid w:val="001D0763"/>
    <w:rsid w:val="001D11F6"/>
    <w:rsid w:val="001D15C7"/>
    <w:rsid w:val="001D1825"/>
    <w:rsid w:val="001D1CC2"/>
    <w:rsid w:val="001D2536"/>
    <w:rsid w:val="001D37D1"/>
    <w:rsid w:val="001D4A01"/>
    <w:rsid w:val="001D4C7B"/>
    <w:rsid w:val="001D5248"/>
    <w:rsid w:val="001D5BF2"/>
    <w:rsid w:val="001D676C"/>
    <w:rsid w:val="001D6AE3"/>
    <w:rsid w:val="001D7170"/>
    <w:rsid w:val="001D7C54"/>
    <w:rsid w:val="001E05A3"/>
    <w:rsid w:val="001E0F9F"/>
    <w:rsid w:val="001E1EF7"/>
    <w:rsid w:val="001E2E41"/>
    <w:rsid w:val="001E374D"/>
    <w:rsid w:val="001E731A"/>
    <w:rsid w:val="001F061A"/>
    <w:rsid w:val="001F303E"/>
    <w:rsid w:val="001F401F"/>
    <w:rsid w:val="001F44A4"/>
    <w:rsid w:val="001F487F"/>
    <w:rsid w:val="001F5BCC"/>
    <w:rsid w:val="001F6656"/>
    <w:rsid w:val="001F66AB"/>
    <w:rsid w:val="001F6BEC"/>
    <w:rsid w:val="001F7587"/>
    <w:rsid w:val="001F7F3F"/>
    <w:rsid w:val="00202EEC"/>
    <w:rsid w:val="00203CFA"/>
    <w:rsid w:val="00204105"/>
    <w:rsid w:val="00206F93"/>
    <w:rsid w:val="00211E1D"/>
    <w:rsid w:val="002134E7"/>
    <w:rsid w:val="0021403C"/>
    <w:rsid w:val="00214057"/>
    <w:rsid w:val="00214478"/>
    <w:rsid w:val="0022080A"/>
    <w:rsid w:val="00222E48"/>
    <w:rsid w:val="00223661"/>
    <w:rsid w:val="00227913"/>
    <w:rsid w:val="002303C2"/>
    <w:rsid w:val="002308D5"/>
    <w:rsid w:val="00231338"/>
    <w:rsid w:val="0023218A"/>
    <w:rsid w:val="0023248D"/>
    <w:rsid w:val="00232B8F"/>
    <w:rsid w:val="00234655"/>
    <w:rsid w:val="002373A4"/>
    <w:rsid w:val="00242100"/>
    <w:rsid w:val="0024336F"/>
    <w:rsid w:val="0024358E"/>
    <w:rsid w:val="00244189"/>
    <w:rsid w:val="002441EA"/>
    <w:rsid w:val="002446EE"/>
    <w:rsid w:val="002458EF"/>
    <w:rsid w:val="0024597A"/>
    <w:rsid w:val="002515F8"/>
    <w:rsid w:val="002522D1"/>
    <w:rsid w:val="00253829"/>
    <w:rsid w:val="00254BB8"/>
    <w:rsid w:val="002565FD"/>
    <w:rsid w:val="00261A7C"/>
    <w:rsid w:val="00262550"/>
    <w:rsid w:val="00262D2E"/>
    <w:rsid w:val="002636C5"/>
    <w:rsid w:val="00263FCC"/>
    <w:rsid w:val="00264A33"/>
    <w:rsid w:val="00264CC0"/>
    <w:rsid w:val="00266C0F"/>
    <w:rsid w:val="00266F50"/>
    <w:rsid w:val="002701B0"/>
    <w:rsid w:val="002723CC"/>
    <w:rsid w:val="002727D0"/>
    <w:rsid w:val="00273E01"/>
    <w:rsid w:val="00274934"/>
    <w:rsid w:val="0027585D"/>
    <w:rsid w:val="00280097"/>
    <w:rsid w:val="002801E2"/>
    <w:rsid w:val="0028052B"/>
    <w:rsid w:val="00281210"/>
    <w:rsid w:val="0028294C"/>
    <w:rsid w:val="00284B7E"/>
    <w:rsid w:val="00285779"/>
    <w:rsid w:val="0028588D"/>
    <w:rsid w:val="00285D7E"/>
    <w:rsid w:val="00286259"/>
    <w:rsid w:val="00290006"/>
    <w:rsid w:val="00291A0A"/>
    <w:rsid w:val="0029391D"/>
    <w:rsid w:val="0029495E"/>
    <w:rsid w:val="00295894"/>
    <w:rsid w:val="0029596F"/>
    <w:rsid w:val="00296CB9"/>
    <w:rsid w:val="00296D0B"/>
    <w:rsid w:val="002973F4"/>
    <w:rsid w:val="00297927"/>
    <w:rsid w:val="00297FD4"/>
    <w:rsid w:val="002A029B"/>
    <w:rsid w:val="002A1A63"/>
    <w:rsid w:val="002A2A18"/>
    <w:rsid w:val="002A383A"/>
    <w:rsid w:val="002A3F13"/>
    <w:rsid w:val="002A401E"/>
    <w:rsid w:val="002A4372"/>
    <w:rsid w:val="002A50AE"/>
    <w:rsid w:val="002A542A"/>
    <w:rsid w:val="002A62EE"/>
    <w:rsid w:val="002B045F"/>
    <w:rsid w:val="002B1215"/>
    <w:rsid w:val="002B3953"/>
    <w:rsid w:val="002B491C"/>
    <w:rsid w:val="002B4A19"/>
    <w:rsid w:val="002B5198"/>
    <w:rsid w:val="002C0D35"/>
    <w:rsid w:val="002C0DAB"/>
    <w:rsid w:val="002C1EB5"/>
    <w:rsid w:val="002C20B3"/>
    <w:rsid w:val="002C39AC"/>
    <w:rsid w:val="002C3C8A"/>
    <w:rsid w:val="002C3E5B"/>
    <w:rsid w:val="002C4C76"/>
    <w:rsid w:val="002C655F"/>
    <w:rsid w:val="002C673E"/>
    <w:rsid w:val="002C6DC9"/>
    <w:rsid w:val="002C7592"/>
    <w:rsid w:val="002D00DA"/>
    <w:rsid w:val="002D047D"/>
    <w:rsid w:val="002D0764"/>
    <w:rsid w:val="002D08E6"/>
    <w:rsid w:val="002D0A6F"/>
    <w:rsid w:val="002D120E"/>
    <w:rsid w:val="002D2F25"/>
    <w:rsid w:val="002D3797"/>
    <w:rsid w:val="002D3B9D"/>
    <w:rsid w:val="002D7F87"/>
    <w:rsid w:val="002E0854"/>
    <w:rsid w:val="002E0DE2"/>
    <w:rsid w:val="002E29CB"/>
    <w:rsid w:val="002E3EA4"/>
    <w:rsid w:val="002E508C"/>
    <w:rsid w:val="002E53CB"/>
    <w:rsid w:val="002E699A"/>
    <w:rsid w:val="002E69F9"/>
    <w:rsid w:val="002E6F67"/>
    <w:rsid w:val="002E7847"/>
    <w:rsid w:val="002F1187"/>
    <w:rsid w:val="002F44FA"/>
    <w:rsid w:val="002F4ECE"/>
    <w:rsid w:val="002F567B"/>
    <w:rsid w:val="002F62D4"/>
    <w:rsid w:val="002F6700"/>
    <w:rsid w:val="002F6A9F"/>
    <w:rsid w:val="002F6C31"/>
    <w:rsid w:val="002F73FD"/>
    <w:rsid w:val="0030139F"/>
    <w:rsid w:val="00301661"/>
    <w:rsid w:val="00303E2B"/>
    <w:rsid w:val="003047AF"/>
    <w:rsid w:val="0030481B"/>
    <w:rsid w:val="00304874"/>
    <w:rsid w:val="00304AD9"/>
    <w:rsid w:val="0030568A"/>
    <w:rsid w:val="00306590"/>
    <w:rsid w:val="0030706B"/>
    <w:rsid w:val="003079C9"/>
    <w:rsid w:val="00310B92"/>
    <w:rsid w:val="003128A1"/>
    <w:rsid w:val="00313128"/>
    <w:rsid w:val="00314BB7"/>
    <w:rsid w:val="003154E1"/>
    <w:rsid w:val="0031702C"/>
    <w:rsid w:val="00320597"/>
    <w:rsid w:val="00320772"/>
    <w:rsid w:val="00323894"/>
    <w:rsid w:val="00323909"/>
    <w:rsid w:val="0032791A"/>
    <w:rsid w:val="00327A09"/>
    <w:rsid w:val="00331B2E"/>
    <w:rsid w:val="00333952"/>
    <w:rsid w:val="00335DB0"/>
    <w:rsid w:val="00336AEB"/>
    <w:rsid w:val="00336D7D"/>
    <w:rsid w:val="00341747"/>
    <w:rsid w:val="00342B01"/>
    <w:rsid w:val="00345E91"/>
    <w:rsid w:val="003461D2"/>
    <w:rsid w:val="003465BF"/>
    <w:rsid w:val="00346CFC"/>
    <w:rsid w:val="003474B3"/>
    <w:rsid w:val="00347605"/>
    <w:rsid w:val="00347707"/>
    <w:rsid w:val="00347E95"/>
    <w:rsid w:val="0035173E"/>
    <w:rsid w:val="00351BDA"/>
    <w:rsid w:val="003520E1"/>
    <w:rsid w:val="00352102"/>
    <w:rsid w:val="0035380F"/>
    <w:rsid w:val="00354429"/>
    <w:rsid w:val="003550A0"/>
    <w:rsid w:val="00355491"/>
    <w:rsid w:val="00355642"/>
    <w:rsid w:val="003567D3"/>
    <w:rsid w:val="00356AFE"/>
    <w:rsid w:val="00356D57"/>
    <w:rsid w:val="00357455"/>
    <w:rsid w:val="0035786B"/>
    <w:rsid w:val="00357FC2"/>
    <w:rsid w:val="0036092E"/>
    <w:rsid w:val="003610FC"/>
    <w:rsid w:val="00363CF9"/>
    <w:rsid w:val="0036508A"/>
    <w:rsid w:val="0036558A"/>
    <w:rsid w:val="00366BBD"/>
    <w:rsid w:val="00366EE5"/>
    <w:rsid w:val="0036707C"/>
    <w:rsid w:val="00367440"/>
    <w:rsid w:val="00371A85"/>
    <w:rsid w:val="00371BBC"/>
    <w:rsid w:val="00371EA5"/>
    <w:rsid w:val="00373823"/>
    <w:rsid w:val="00373CB1"/>
    <w:rsid w:val="003759D2"/>
    <w:rsid w:val="0037646E"/>
    <w:rsid w:val="0037667F"/>
    <w:rsid w:val="003767F6"/>
    <w:rsid w:val="00376E40"/>
    <w:rsid w:val="0037733E"/>
    <w:rsid w:val="00380BAC"/>
    <w:rsid w:val="00381698"/>
    <w:rsid w:val="00381D34"/>
    <w:rsid w:val="00382DAA"/>
    <w:rsid w:val="00383B22"/>
    <w:rsid w:val="00386573"/>
    <w:rsid w:val="00387667"/>
    <w:rsid w:val="003910D2"/>
    <w:rsid w:val="00391623"/>
    <w:rsid w:val="00391668"/>
    <w:rsid w:val="003918DD"/>
    <w:rsid w:val="003930A6"/>
    <w:rsid w:val="00394DEF"/>
    <w:rsid w:val="00395231"/>
    <w:rsid w:val="00396616"/>
    <w:rsid w:val="00396F10"/>
    <w:rsid w:val="00397501"/>
    <w:rsid w:val="003A01F6"/>
    <w:rsid w:val="003A33F4"/>
    <w:rsid w:val="003A4D52"/>
    <w:rsid w:val="003A7DF0"/>
    <w:rsid w:val="003A7F63"/>
    <w:rsid w:val="003B003A"/>
    <w:rsid w:val="003B3D20"/>
    <w:rsid w:val="003B400C"/>
    <w:rsid w:val="003B515D"/>
    <w:rsid w:val="003B5377"/>
    <w:rsid w:val="003B5F6E"/>
    <w:rsid w:val="003B68C8"/>
    <w:rsid w:val="003B7038"/>
    <w:rsid w:val="003B728D"/>
    <w:rsid w:val="003B7C90"/>
    <w:rsid w:val="003B7D90"/>
    <w:rsid w:val="003C2CB7"/>
    <w:rsid w:val="003C36EB"/>
    <w:rsid w:val="003C62BE"/>
    <w:rsid w:val="003C6D43"/>
    <w:rsid w:val="003C724E"/>
    <w:rsid w:val="003C730E"/>
    <w:rsid w:val="003C7955"/>
    <w:rsid w:val="003D1C9C"/>
    <w:rsid w:val="003D1D9B"/>
    <w:rsid w:val="003D1F98"/>
    <w:rsid w:val="003D3638"/>
    <w:rsid w:val="003D36E4"/>
    <w:rsid w:val="003D40CC"/>
    <w:rsid w:val="003D7152"/>
    <w:rsid w:val="003E0B1E"/>
    <w:rsid w:val="003E12AF"/>
    <w:rsid w:val="003E175B"/>
    <w:rsid w:val="003E21D0"/>
    <w:rsid w:val="003E29B5"/>
    <w:rsid w:val="003E2B76"/>
    <w:rsid w:val="003E2DE3"/>
    <w:rsid w:val="003E3381"/>
    <w:rsid w:val="003E3CEC"/>
    <w:rsid w:val="003E47B3"/>
    <w:rsid w:val="003E61EF"/>
    <w:rsid w:val="003E6A99"/>
    <w:rsid w:val="003E7FA9"/>
    <w:rsid w:val="003F0F9D"/>
    <w:rsid w:val="003F12BE"/>
    <w:rsid w:val="003F18C1"/>
    <w:rsid w:val="003F23DA"/>
    <w:rsid w:val="003F2E86"/>
    <w:rsid w:val="003F31F6"/>
    <w:rsid w:val="003F50E5"/>
    <w:rsid w:val="003F67BF"/>
    <w:rsid w:val="003F6C39"/>
    <w:rsid w:val="003F6C5B"/>
    <w:rsid w:val="003F7086"/>
    <w:rsid w:val="003F71AF"/>
    <w:rsid w:val="00400342"/>
    <w:rsid w:val="0040061D"/>
    <w:rsid w:val="00400876"/>
    <w:rsid w:val="0040175E"/>
    <w:rsid w:val="0040599E"/>
    <w:rsid w:val="00406D8B"/>
    <w:rsid w:val="00411287"/>
    <w:rsid w:val="00411945"/>
    <w:rsid w:val="00412A59"/>
    <w:rsid w:val="004135D3"/>
    <w:rsid w:val="00414BDB"/>
    <w:rsid w:val="00415359"/>
    <w:rsid w:val="0041641A"/>
    <w:rsid w:val="00417371"/>
    <w:rsid w:val="00417922"/>
    <w:rsid w:val="004203E3"/>
    <w:rsid w:val="00421404"/>
    <w:rsid w:val="0042259C"/>
    <w:rsid w:val="00423592"/>
    <w:rsid w:val="0042635B"/>
    <w:rsid w:val="00427F15"/>
    <w:rsid w:val="00430AB3"/>
    <w:rsid w:val="00431ACA"/>
    <w:rsid w:val="00432ED5"/>
    <w:rsid w:val="00433074"/>
    <w:rsid w:val="0043411E"/>
    <w:rsid w:val="00437329"/>
    <w:rsid w:val="00437DF3"/>
    <w:rsid w:val="00440F5D"/>
    <w:rsid w:val="00441D8A"/>
    <w:rsid w:val="00443B04"/>
    <w:rsid w:val="00443E0C"/>
    <w:rsid w:val="004447A8"/>
    <w:rsid w:val="00444D41"/>
    <w:rsid w:val="00444FA4"/>
    <w:rsid w:val="00446AA1"/>
    <w:rsid w:val="00447C27"/>
    <w:rsid w:val="004507AA"/>
    <w:rsid w:val="00451DB5"/>
    <w:rsid w:val="004521E3"/>
    <w:rsid w:val="00454375"/>
    <w:rsid w:val="00454D50"/>
    <w:rsid w:val="00455916"/>
    <w:rsid w:val="00456CB0"/>
    <w:rsid w:val="00457CB1"/>
    <w:rsid w:val="00460ACC"/>
    <w:rsid w:val="00463337"/>
    <w:rsid w:val="00463A44"/>
    <w:rsid w:val="004645C3"/>
    <w:rsid w:val="00464810"/>
    <w:rsid w:val="00464CA4"/>
    <w:rsid w:val="00465CA1"/>
    <w:rsid w:val="00465E69"/>
    <w:rsid w:val="00467060"/>
    <w:rsid w:val="00467B75"/>
    <w:rsid w:val="00470045"/>
    <w:rsid w:val="0047043C"/>
    <w:rsid w:val="00472FAD"/>
    <w:rsid w:val="004742B7"/>
    <w:rsid w:val="0047539E"/>
    <w:rsid w:val="00476E01"/>
    <w:rsid w:val="00477C20"/>
    <w:rsid w:val="00480058"/>
    <w:rsid w:val="00481774"/>
    <w:rsid w:val="0048322B"/>
    <w:rsid w:val="00483714"/>
    <w:rsid w:val="00483BB2"/>
    <w:rsid w:val="004851A9"/>
    <w:rsid w:val="00485461"/>
    <w:rsid w:val="00485CD0"/>
    <w:rsid w:val="00485DE2"/>
    <w:rsid w:val="00487089"/>
    <w:rsid w:val="00487CED"/>
    <w:rsid w:val="0049217E"/>
    <w:rsid w:val="004928DB"/>
    <w:rsid w:val="00494D09"/>
    <w:rsid w:val="00495580"/>
    <w:rsid w:val="00495D18"/>
    <w:rsid w:val="004A09DF"/>
    <w:rsid w:val="004A337A"/>
    <w:rsid w:val="004A359B"/>
    <w:rsid w:val="004A4B4A"/>
    <w:rsid w:val="004A4B75"/>
    <w:rsid w:val="004A4BCA"/>
    <w:rsid w:val="004A5809"/>
    <w:rsid w:val="004B10E9"/>
    <w:rsid w:val="004B126F"/>
    <w:rsid w:val="004B1372"/>
    <w:rsid w:val="004B24C4"/>
    <w:rsid w:val="004B25A2"/>
    <w:rsid w:val="004B2BF3"/>
    <w:rsid w:val="004B2DE0"/>
    <w:rsid w:val="004B5A90"/>
    <w:rsid w:val="004C016B"/>
    <w:rsid w:val="004C02C6"/>
    <w:rsid w:val="004C0DC1"/>
    <w:rsid w:val="004C10B8"/>
    <w:rsid w:val="004C1D4D"/>
    <w:rsid w:val="004C4A82"/>
    <w:rsid w:val="004C51BE"/>
    <w:rsid w:val="004D1065"/>
    <w:rsid w:val="004D28BE"/>
    <w:rsid w:val="004D301A"/>
    <w:rsid w:val="004D506A"/>
    <w:rsid w:val="004D60FC"/>
    <w:rsid w:val="004D769E"/>
    <w:rsid w:val="004E1C15"/>
    <w:rsid w:val="004E2D01"/>
    <w:rsid w:val="004E32D8"/>
    <w:rsid w:val="004E63E2"/>
    <w:rsid w:val="004E6C60"/>
    <w:rsid w:val="004E7D59"/>
    <w:rsid w:val="004F0A56"/>
    <w:rsid w:val="004F0AE8"/>
    <w:rsid w:val="004F1A08"/>
    <w:rsid w:val="004F4743"/>
    <w:rsid w:val="004F4EA1"/>
    <w:rsid w:val="004F6296"/>
    <w:rsid w:val="005019AC"/>
    <w:rsid w:val="00501A56"/>
    <w:rsid w:val="00501E76"/>
    <w:rsid w:val="00501FC7"/>
    <w:rsid w:val="005025A4"/>
    <w:rsid w:val="005030FB"/>
    <w:rsid w:val="00505EB6"/>
    <w:rsid w:val="005072AC"/>
    <w:rsid w:val="00507797"/>
    <w:rsid w:val="00512891"/>
    <w:rsid w:val="00515D3A"/>
    <w:rsid w:val="00517E0E"/>
    <w:rsid w:val="005209AD"/>
    <w:rsid w:val="00520A14"/>
    <w:rsid w:val="00521AC5"/>
    <w:rsid w:val="0052341B"/>
    <w:rsid w:val="00524950"/>
    <w:rsid w:val="00524D34"/>
    <w:rsid w:val="00530FF2"/>
    <w:rsid w:val="005318C9"/>
    <w:rsid w:val="005333A8"/>
    <w:rsid w:val="0053343B"/>
    <w:rsid w:val="0053426C"/>
    <w:rsid w:val="00535346"/>
    <w:rsid w:val="005370A7"/>
    <w:rsid w:val="005412F0"/>
    <w:rsid w:val="00543452"/>
    <w:rsid w:val="00544176"/>
    <w:rsid w:val="0054474D"/>
    <w:rsid w:val="005467C1"/>
    <w:rsid w:val="00547840"/>
    <w:rsid w:val="00547F4F"/>
    <w:rsid w:val="00550D76"/>
    <w:rsid w:val="00550E0B"/>
    <w:rsid w:val="005518E1"/>
    <w:rsid w:val="00553752"/>
    <w:rsid w:val="005547B4"/>
    <w:rsid w:val="00556D7D"/>
    <w:rsid w:val="00557294"/>
    <w:rsid w:val="0056028D"/>
    <w:rsid w:val="005616BB"/>
    <w:rsid w:val="00561898"/>
    <w:rsid w:val="005630AE"/>
    <w:rsid w:val="00563D06"/>
    <w:rsid w:val="00564030"/>
    <w:rsid w:val="005647B8"/>
    <w:rsid w:val="0056778F"/>
    <w:rsid w:val="005703D4"/>
    <w:rsid w:val="00570901"/>
    <w:rsid w:val="00570FA3"/>
    <w:rsid w:val="0057112B"/>
    <w:rsid w:val="00571288"/>
    <w:rsid w:val="005716D0"/>
    <w:rsid w:val="00571BC8"/>
    <w:rsid w:val="0057267B"/>
    <w:rsid w:val="005731DC"/>
    <w:rsid w:val="00574175"/>
    <w:rsid w:val="005810FB"/>
    <w:rsid w:val="005811B8"/>
    <w:rsid w:val="00581E58"/>
    <w:rsid w:val="0058281B"/>
    <w:rsid w:val="00582B88"/>
    <w:rsid w:val="0058434C"/>
    <w:rsid w:val="005848C8"/>
    <w:rsid w:val="00586195"/>
    <w:rsid w:val="0058675C"/>
    <w:rsid w:val="00590FF2"/>
    <w:rsid w:val="00591938"/>
    <w:rsid w:val="00591E54"/>
    <w:rsid w:val="00593D07"/>
    <w:rsid w:val="00594475"/>
    <w:rsid w:val="0059511B"/>
    <w:rsid w:val="0059561D"/>
    <w:rsid w:val="0059661E"/>
    <w:rsid w:val="0059683A"/>
    <w:rsid w:val="005A12FA"/>
    <w:rsid w:val="005A3974"/>
    <w:rsid w:val="005A4EFC"/>
    <w:rsid w:val="005A57BA"/>
    <w:rsid w:val="005A7AF1"/>
    <w:rsid w:val="005B07C6"/>
    <w:rsid w:val="005B1649"/>
    <w:rsid w:val="005B1D46"/>
    <w:rsid w:val="005B1F4F"/>
    <w:rsid w:val="005B2035"/>
    <w:rsid w:val="005B3F9F"/>
    <w:rsid w:val="005B691F"/>
    <w:rsid w:val="005C08E3"/>
    <w:rsid w:val="005C0E86"/>
    <w:rsid w:val="005C14E9"/>
    <w:rsid w:val="005C25BE"/>
    <w:rsid w:val="005C305D"/>
    <w:rsid w:val="005C38DD"/>
    <w:rsid w:val="005C43B5"/>
    <w:rsid w:val="005C64F4"/>
    <w:rsid w:val="005C7B3F"/>
    <w:rsid w:val="005D05BB"/>
    <w:rsid w:val="005D06CA"/>
    <w:rsid w:val="005D145F"/>
    <w:rsid w:val="005D23DE"/>
    <w:rsid w:val="005D3DBB"/>
    <w:rsid w:val="005D449A"/>
    <w:rsid w:val="005D6D76"/>
    <w:rsid w:val="005E1854"/>
    <w:rsid w:val="005E2CFA"/>
    <w:rsid w:val="005E39A0"/>
    <w:rsid w:val="005E40C8"/>
    <w:rsid w:val="005E4E66"/>
    <w:rsid w:val="005E5017"/>
    <w:rsid w:val="005E6681"/>
    <w:rsid w:val="005F2193"/>
    <w:rsid w:val="005F33F4"/>
    <w:rsid w:val="005F3BD3"/>
    <w:rsid w:val="005F3E68"/>
    <w:rsid w:val="005F410C"/>
    <w:rsid w:val="005F620A"/>
    <w:rsid w:val="005F630A"/>
    <w:rsid w:val="005F6A69"/>
    <w:rsid w:val="005F7314"/>
    <w:rsid w:val="005F7F44"/>
    <w:rsid w:val="00601149"/>
    <w:rsid w:val="00602012"/>
    <w:rsid w:val="00602551"/>
    <w:rsid w:val="006035D2"/>
    <w:rsid w:val="00604BA3"/>
    <w:rsid w:val="0060525E"/>
    <w:rsid w:val="00611B19"/>
    <w:rsid w:val="00612A64"/>
    <w:rsid w:val="00612EB7"/>
    <w:rsid w:val="00614B99"/>
    <w:rsid w:val="00615631"/>
    <w:rsid w:val="00617D5E"/>
    <w:rsid w:val="00621AF9"/>
    <w:rsid w:val="00621DA3"/>
    <w:rsid w:val="00621E78"/>
    <w:rsid w:val="00622149"/>
    <w:rsid w:val="0062293C"/>
    <w:rsid w:val="00624853"/>
    <w:rsid w:val="00624CAC"/>
    <w:rsid w:val="0062531F"/>
    <w:rsid w:val="006257D0"/>
    <w:rsid w:val="00625BAD"/>
    <w:rsid w:val="00627045"/>
    <w:rsid w:val="006349F5"/>
    <w:rsid w:val="006361A8"/>
    <w:rsid w:val="006367F6"/>
    <w:rsid w:val="006378C6"/>
    <w:rsid w:val="00637A78"/>
    <w:rsid w:val="006407D4"/>
    <w:rsid w:val="006435A8"/>
    <w:rsid w:val="006436AE"/>
    <w:rsid w:val="00644CCD"/>
    <w:rsid w:val="00647D5D"/>
    <w:rsid w:val="00650BE1"/>
    <w:rsid w:val="00651F30"/>
    <w:rsid w:val="0065386B"/>
    <w:rsid w:val="00653B3E"/>
    <w:rsid w:val="006556AD"/>
    <w:rsid w:val="0065646E"/>
    <w:rsid w:val="0065648C"/>
    <w:rsid w:val="00657407"/>
    <w:rsid w:val="006574D7"/>
    <w:rsid w:val="0066201D"/>
    <w:rsid w:val="006621C2"/>
    <w:rsid w:val="00662D4E"/>
    <w:rsid w:val="00662DB2"/>
    <w:rsid w:val="006632F7"/>
    <w:rsid w:val="00663527"/>
    <w:rsid w:val="006644D1"/>
    <w:rsid w:val="006647DF"/>
    <w:rsid w:val="00664D1A"/>
    <w:rsid w:val="0066526D"/>
    <w:rsid w:val="00667B0D"/>
    <w:rsid w:val="00671670"/>
    <w:rsid w:val="00671ED7"/>
    <w:rsid w:val="00671FD1"/>
    <w:rsid w:val="00674562"/>
    <w:rsid w:val="00674935"/>
    <w:rsid w:val="006753FD"/>
    <w:rsid w:val="00675599"/>
    <w:rsid w:val="006765DE"/>
    <w:rsid w:val="00677AE1"/>
    <w:rsid w:val="00680B21"/>
    <w:rsid w:val="0068242E"/>
    <w:rsid w:val="00682EE3"/>
    <w:rsid w:val="0068479B"/>
    <w:rsid w:val="0068484D"/>
    <w:rsid w:val="00684E11"/>
    <w:rsid w:val="00684FF9"/>
    <w:rsid w:val="00685A80"/>
    <w:rsid w:val="0068674C"/>
    <w:rsid w:val="0068681C"/>
    <w:rsid w:val="00686D66"/>
    <w:rsid w:val="00687358"/>
    <w:rsid w:val="0069017F"/>
    <w:rsid w:val="00690944"/>
    <w:rsid w:val="006910B8"/>
    <w:rsid w:val="006912C7"/>
    <w:rsid w:val="00691C3A"/>
    <w:rsid w:val="006926EB"/>
    <w:rsid w:val="00693481"/>
    <w:rsid w:val="00693741"/>
    <w:rsid w:val="0069447F"/>
    <w:rsid w:val="0069632B"/>
    <w:rsid w:val="00697EA0"/>
    <w:rsid w:val="006A0686"/>
    <w:rsid w:val="006A0BDF"/>
    <w:rsid w:val="006A0D40"/>
    <w:rsid w:val="006A0D8D"/>
    <w:rsid w:val="006A16A4"/>
    <w:rsid w:val="006A1971"/>
    <w:rsid w:val="006A2C83"/>
    <w:rsid w:val="006A2E23"/>
    <w:rsid w:val="006A3702"/>
    <w:rsid w:val="006A4544"/>
    <w:rsid w:val="006A536E"/>
    <w:rsid w:val="006A5C7F"/>
    <w:rsid w:val="006A64CC"/>
    <w:rsid w:val="006A770C"/>
    <w:rsid w:val="006A77DD"/>
    <w:rsid w:val="006A7B10"/>
    <w:rsid w:val="006B04C9"/>
    <w:rsid w:val="006B21CA"/>
    <w:rsid w:val="006B2555"/>
    <w:rsid w:val="006B37FD"/>
    <w:rsid w:val="006B3E6B"/>
    <w:rsid w:val="006B5D00"/>
    <w:rsid w:val="006B6C3E"/>
    <w:rsid w:val="006B7AA0"/>
    <w:rsid w:val="006C033A"/>
    <w:rsid w:val="006C0C40"/>
    <w:rsid w:val="006C0E18"/>
    <w:rsid w:val="006C25B8"/>
    <w:rsid w:val="006C32BD"/>
    <w:rsid w:val="006C3AF2"/>
    <w:rsid w:val="006C4C60"/>
    <w:rsid w:val="006C522B"/>
    <w:rsid w:val="006C712B"/>
    <w:rsid w:val="006C7CD6"/>
    <w:rsid w:val="006D1920"/>
    <w:rsid w:val="006D2D06"/>
    <w:rsid w:val="006D2EB5"/>
    <w:rsid w:val="006D4860"/>
    <w:rsid w:val="006D488C"/>
    <w:rsid w:val="006D4B07"/>
    <w:rsid w:val="006D4BFB"/>
    <w:rsid w:val="006D6079"/>
    <w:rsid w:val="006D6B9C"/>
    <w:rsid w:val="006E338D"/>
    <w:rsid w:val="006E492D"/>
    <w:rsid w:val="006E52A9"/>
    <w:rsid w:val="006E6A12"/>
    <w:rsid w:val="006E7606"/>
    <w:rsid w:val="006F09D0"/>
    <w:rsid w:val="006F1825"/>
    <w:rsid w:val="006F4FC6"/>
    <w:rsid w:val="006F5794"/>
    <w:rsid w:val="006F6193"/>
    <w:rsid w:val="00702122"/>
    <w:rsid w:val="00703167"/>
    <w:rsid w:val="00703434"/>
    <w:rsid w:val="00705CEB"/>
    <w:rsid w:val="00705DC4"/>
    <w:rsid w:val="00710195"/>
    <w:rsid w:val="007102BD"/>
    <w:rsid w:val="00710EAF"/>
    <w:rsid w:val="007132F1"/>
    <w:rsid w:val="0071563A"/>
    <w:rsid w:val="007156AD"/>
    <w:rsid w:val="00715DBC"/>
    <w:rsid w:val="00716115"/>
    <w:rsid w:val="00716411"/>
    <w:rsid w:val="007213FB"/>
    <w:rsid w:val="0072313C"/>
    <w:rsid w:val="00724C7F"/>
    <w:rsid w:val="00725C97"/>
    <w:rsid w:val="00726B68"/>
    <w:rsid w:val="00730415"/>
    <w:rsid w:val="007318D7"/>
    <w:rsid w:val="00732E24"/>
    <w:rsid w:val="00733325"/>
    <w:rsid w:val="00736630"/>
    <w:rsid w:val="00736E20"/>
    <w:rsid w:val="00740F82"/>
    <w:rsid w:val="00741740"/>
    <w:rsid w:val="00742A02"/>
    <w:rsid w:val="00743CEB"/>
    <w:rsid w:val="0074452B"/>
    <w:rsid w:val="00744746"/>
    <w:rsid w:val="00745363"/>
    <w:rsid w:val="007465B5"/>
    <w:rsid w:val="00746A8C"/>
    <w:rsid w:val="00746DA0"/>
    <w:rsid w:val="007513F4"/>
    <w:rsid w:val="0075452C"/>
    <w:rsid w:val="007554B4"/>
    <w:rsid w:val="00756566"/>
    <w:rsid w:val="00756EAD"/>
    <w:rsid w:val="00757F1C"/>
    <w:rsid w:val="00761321"/>
    <w:rsid w:val="00762771"/>
    <w:rsid w:val="007627E6"/>
    <w:rsid w:val="007630D3"/>
    <w:rsid w:val="00763EE4"/>
    <w:rsid w:val="00764D7A"/>
    <w:rsid w:val="007664EF"/>
    <w:rsid w:val="00766C7D"/>
    <w:rsid w:val="00766FF2"/>
    <w:rsid w:val="00772D5E"/>
    <w:rsid w:val="007752EA"/>
    <w:rsid w:val="00776302"/>
    <w:rsid w:val="007766EC"/>
    <w:rsid w:val="00782378"/>
    <w:rsid w:val="00783CC9"/>
    <w:rsid w:val="00783D36"/>
    <w:rsid w:val="007855C1"/>
    <w:rsid w:val="0078575C"/>
    <w:rsid w:val="00785ADC"/>
    <w:rsid w:val="007863ED"/>
    <w:rsid w:val="00786A07"/>
    <w:rsid w:val="00787A20"/>
    <w:rsid w:val="0079051E"/>
    <w:rsid w:val="0079083B"/>
    <w:rsid w:val="00790D87"/>
    <w:rsid w:val="007914FE"/>
    <w:rsid w:val="00791CAB"/>
    <w:rsid w:val="00792E62"/>
    <w:rsid w:val="00794C67"/>
    <w:rsid w:val="007965D9"/>
    <w:rsid w:val="007A4353"/>
    <w:rsid w:val="007A48D8"/>
    <w:rsid w:val="007A4BC9"/>
    <w:rsid w:val="007A52A1"/>
    <w:rsid w:val="007A5593"/>
    <w:rsid w:val="007A591E"/>
    <w:rsid w:val="007A5CBB"/>
    <w:rsid w:val="007A788F"/>
    <w:rsid w:val="007B071D"/>
    <w:rsid w:val="007B27C4"/>
    <w:rsid w:val="007B3BD0"/>
    <w:rsid w:val="007B519E"/>
    <w:rsid w:val="007B54D3"/>
    <w:rsid w:val="007B5F3D"/>
    <w:rsid w:val="007B6067"/>
    <w:rsid w:val="007B783A"/>
    <w:rsid w:val="007C0F92"/>
    <w:rsid w:val="007C1F88"/>
    <w:rsid w:val="007C3B96"/>
    <w:rsid w:val="007C41C5"/>
    <w:rsid w:val="007C48DA"/>
    <w:rsid w:val="007C5FCE"/>
    <w:rsid w:val="007C6514"/>
    <w:rsid w:val="007D20DC"/>
    <w:rsid w:val="007D2EB4"/>
    <w:rsid w:val="007D3926"/>
    <w:rsid w:val="007D47D8"/>
    <w:rsid w:val="007D57C9"/>
    <w:rsid w:val="007D7446"/>
    <w:rsid w:val="007E0E69"/>
    <w:rsid w:val="007E1ADD"/>
    <w:rsid w:val="007E3898"/>
    <w:rsid w:val="007E5279"/>
    <w:rsid w:val="007E614D"/>
    <w:rsid w:val="007E7DB2"/>
    <w:rsid w:val="007F0AAC"/>
    <w:rsid w:val="007F23FA"/>
    <w:rsid w:val="007F32DD"/>
    <w:rsid w:val="007F3847"/>
    <w:rsid w:val="007F3D3E"/>
    <w:rsid w:val="007F47E4"/>
    <w:rsid w:val="007F51EC"/>
    <w:rsid w:val="007F5DE7"/>
    <w:rsid w:val="007F6163"/>
    <w:rsid w:val="007F714F"/>
    <w:rsid w:val="00800FFD"/>
    <w:rsid w:val="008023F3"/>
    <w:rsid w:val="00805F0E"/>
    <w:rsid w:val="008062FB"/>
    <w:rsid w:val="00813BC0"/>
    <w:rsid w:val="00813E25"/>
    <w:rsid w:val="00815B41"/>
    <w:rsid w:val="00816AC8"/>
    <w:rsid w:val="00817F18"/>
    <w:rsid w:val="0082095D"/>
    <w:rsid w:val="00822483"/>
    <w:rsid w:val="00823A0B"/>
    <w:rsid w:val="00825354"/>
    <w:rsid w:val="00826545"/>
    <w:rsid w:val="008266E9"/>
    <w:rsid w:val="008328F2"/>
    <w:rsid w:val="00833107"/>
    <w:rsid w:val="00833CF9"/>
    <w:rsid w:val="00835EF9"/>
    <w:rsid w:val="00836E79"/>
    <w:rsid w:val="00836E99"/>
    <w:rsid w:val="00837262"/>
    <w:rsid w:val="008404E2"/>
    <w:rsid w:val="00841F3E"/>
    <w:rsid w:val="0084251A"/>
    <w:rsid w:val="00844149"/>
    <w:rsid w:val="00844E99"/>
    <w:rsid w:val="0084500E"/>
    <w:rsid w:val="00847198"/>
    <w:rsid w:val="00850043"/>
    <w:rsid w:val="008500E0"/>
    <w:rsid w:val="0085140E"/>
    <w:rsid w:val="00853035"/>
    <w:rsid w:val="00853478"/>
    <w:rsid w:val="00853B60"/>
    <w:rsid w:val="00855B16"/>
    <w:rsid w:val="00856338"/>
    <w:rsid w:val="00862433"/>
    <w:rsid w:val="0086378A"/>
    <w:rsid w:val="00863FCC"/>
    <w:rsid w:val="008656C8"/>
    <w:rsid w:val="0086773B"/>
    <w:rsid w:val="00867E9F"/>
    <w:rsid w:val="00870DBC"/>
    <w:rsid w:val="008712A5"/>
    <w:rsid w:val="00871C27"/>
    <w:rsid w:val="00872A68"/>
    <w:rsid w:val="00872C11"/>
    <w:rsid w:val="00872E83"/>
    <w:rsid w:val="00873F74"/>
    <w:rsid w:val="00874A51"/>
    <w:rsid w:val="00875C46"/>
    <w:rsid w:val="00880382"/>
    <w:rsid w:val="00880E4B"/>
    <w:rsid w:val="00882663"/>
    <w:rsid w:val="00882817"/>
    <w:rsid w:val="008837C9"/>
    <w:rsid w:val="0088486A"/>
    <w:rsid w:val="00884F73"/>
    <w:rsid w:val="0088794D"/>
    <w:rsid w:val="00887C3C"/>
    <w:rsid w:val="00890251"/>
    <w:rsid w:val="00890449"/>
    <w:rsid w:val="00892230"/>
    <w:rsid w:val="00894261"/>
    <w:rsid w:val="00894D3B"/>
    <w:rsid w:val="008958D7"/>
    <w:rsid w:val="008961E8"/>
    <w:rsid w:val="008969E9"/>
    <w:rsid w:val="008A04CC"/>
    <w:rsid w:val="008A2B79"/>
    <w:rsid w:val="008A4B8E"/>
    <w:rsid w:val="008A52BA"/>
    <w:rsid w:val="008A53F7"/>
    <w:rsid w:val="008A5421"/>
    <w:rsid w:val="008A6583"/>
    <w:rsid w:val="008A65A8"/>
    <w:rsid w:val="008B0040"/>
    <w:rsid w:val="008B026F"/>
    <w:rsid w:val="008B1227"/>
    <w:rsid w:val="008B13EB"/>
    <w:rsid w:val="008B1666"/>
    <w:rsid w:val="008B1843"/>
    <w:rsid w:val="008B3397"/>
    <w:rsid w:val="008B43C6"/>
    <w:rsid w:val="008B45A3"/>
    <w:rsid w:val="008B497E"/>
    <w:rsid w:val="008B5106"/>
    <w:rsid w:val="008B5D86"/>
    <w:rsid w:val="008B5E07"/>
    <w:rsid w:val="008B5F56"/>
    <w:rsid w:val="008B641A"/>
    <w:rsid w:val="008C1F23"/>
    <w:rsid w:val="008C4FF2"/>
    <w:rsid w:val="008C656F"/>
    <w:rsid w:val="008C77D1"/>
    <w:rsid w:val="008D062A"/>
    <w:rsid w:val="008D0C21"/>
    <w:rsid w:val="008D1DB2"/>
    <w:rsid w:val="008D2C3E"/>
    <w:rsid w:val="008D3565"/>
    <w:rsid w:val="008D3F77"/>
    <w:rsid w:val="008D4885"/>
    <w:rsid w:val="008D678C"/>
    <w:rsid w:val="008D7D44"/>
    <w:rsid w:val="008E0CA5"/>
    <w:rsid w:val="008E2E27"/>
    <w:rsid w:val="008E2E8C"/>
    <w:rsid w:val="008E54F5"/>
    <w:rsid w:val="008E72DF"/>
    <w:rsid w:val="008F338D"/>
    <w:rsid w:val="008F475A"/>
    <w:rsid w:val="008F5551"/>
    <w:rsid w:val="008F6292"/>
    <w:rsid w:val="008F70F7"/>
    <w:rsid w:val="00900D3D"/>
    <w:rsid w:val="00900F68"/>
    <w:rsid w:val="00901C22"/>
    <w:rsid w:val="00903C83"/>
    <w:rsid w:val="00904DC2"/>
    <w:rsid w:val="009053E7"/>
    <w:rsid w:val="009056AF"/>
    <w:rsid w:val="00906038"/>
    <w:rsid w:val="00906D4B"/>
    <w:rsid w:val="00910DA3"/>
    <w:rsid w:val="00914445"/>
    <w:rsid w:val="00915152"/>
    <w:rsid w:val="0091532B"/>
    <w:rsid w:val="00915BDA"/>
    <w:rsid w:val="0092039A"/>
    <w:rsid w:val="009215B9"/>
    <w:rsid w:val="00921973"/>
    <w:rsid w:val="00924734"/>
    <w:rsid w:val="00926195"/>
    <w:rsid w:val="009274A3"/>
    <w:rsid w:val="00927523"/>
    <w:rsid w:val="00927C43"/>
    <w:rsid w:val="00931532"/>
    <w:rsid w:val="0093334A"/>
    <w:rsid w:val="00934EB3"/>
    <w:rsid w:val="009354FC"/>
    <w:rsid w:val="009359F6"/>
    <w:rsid w:val="00937379"/>
    <w:rsid w:val="00941952"/>
    <w:rsid w:val="009449F7"/>
    <w:rsid w:val="00945BDA"/>
    <w:rsid w:val="009465D7"/>
    <w:rsid w:val="00946764"/>
    <w:rsid w:val="00946DBC"/>
    <w:rsid w:val="00950219"/>
    <w:rsid w:val="00950C66"/>
    <w:rsid w:val="00952049"/>
    <w:rsid w:val="009527C4"/>
    <w:rsid w:val="00952B4D"/>
    <w:rsid w:val="00952E70"/>
    <w:rsid w:val="00952E9F"/>
    <w:rsid w:val="009534D5"/>
    <w:rsid w:val="00954591"/>
    <w:rsid w:val="009571D2"/>
    <w:rsid w:val="009603D2"/>
    <w:rsid w:val="00960A89"/>
    <w:rsid w:val="00960F91"/>
    <w:rsid w:val="009610DA"/>
    <w:rsid w:val="009625F6"/>
    <w:rsid w:val="00962B34"/>
    <w:rsid w:val="00963172"/>
    <w:rsid w:val="00963C34"/>
    <w:rsid w:val="00971362"/>
    <w:rsid w:val="009715F3"/>
    <w:rsid w:val="00973409"/>
    <w:rsid w:val="00975DB6"/>
    <w:rsid w:val="0097740D"/>
    <w:rsid w:val="0097768C"/>
    <w:rsid w:val="00977F74"/>
    <w:rsid w:val="00981142"/>
    <w:rsid w:val="0098324F"/>
    <w:rsid w:val="00985B97"/>
    <w:rsid w:val="00987EE8"/>
    <w:rsid w:val="00990E2C"/>
    <w:rsid w:val="00991111"/>
    <w:rsid w:val="009914E0"/>
    <w:rsid w:val="00994455"/>
    <w:rsid w:val="009957A6"/>
    <w:rsid w:val="009957B9"/>
    <w:rsid w:val="00996920"/>
    <w:rsid w:val="00996F00"/>
    <w:rsid w:val="00997AB0"/>
    <w:rsid w:val="009A1AA0"/>
    <w:rsid w:val="009A2B50"/>
    <w:rsid w:val="009A33E8"/>
    <w:rsid w:val="009A47B4"/>
    <w:rsid w:val="009A498E"/>
    <w:rsid w:val="009A537F"/>
    <w:rsid w:val="009A5F6B"/>
    <w:rsid w:val="009A62AC"/>
    <w:rsid w:val="009A73D7"/>
    <w:rsid w:val="009A765A"/>
    <w:rsid w:val="009B0DB2"/>
    <w:rsid w:val="009B141A"/>
    <w:rsid w:val="009B4058"/>
    <w:rsid w:val="009B76BD"/>
    <w:rsid w:val="009B781C"/>
    <w:rsid w:val="009B78CE"/>
    <w:rsid w:val="009C063D"/>
    <w:rsid w:val="009C42EE"/>
    <w:rsid w:val="009C720C"/>
    <w:rsid w:val="009C7279"/>
    <w:rsid w:val="009C7590"/>
    <w:rsid w:val="009D1AD8"/>
    <w:rsid w:val="009D4633"/>
    <w:rsid w:val="009D46DD"/>
    <w:rsid w:val="009D6409"/>
    <w:rsid w:val="009D70EB"/>
    <w:rsid w:val="009E07F5"/>
    <w:rsid w:val="009E207D"/>
    <w:rsid w:val="009E3B7B"/>
    <w:rsid w:val="009E482B"/>
    <w:rsid w:val="009F05EA"/>
    <w:rsid w:val="009F153A"/>
    <w:rsid w:val="009F26D2"/>
    <w:rsid w:val="009F5702"/>
    <w:rsid w:val="009F58FA"/>
    <w:rsid w:val="009F5A00"/>
    <w:rsid w:val="009F6C03"/>
    <w:rsid w:val="009F7569"/>
    <w:rsid w:val="00A0067B"/>
    <w:rsid w:val="00A0089F"/>
    <w:rsid w:val="00A01E7A"/>
    <w:rsid w:val="00A03D01"/>
    <w:rsid w:val="00A0403C"/>
    <w:rsid w:val="00A069DA"/>
    <w:rsid w:val="00A06E11"/>
    <w:rsid w:val="00A10428"/>
    <w:rsid w:val="00A10B4B"/>
    <w:rsid w:val="00A138CD"/>
    <w:rsid w:val="00A14021"/>
    <w:rsid w:val="00A1498D"/>
    <w:rsid w:val="00A17B91"/>
    <w:rsid w:val="00A17C24"/>
    <w:rsid w:val="00A20754"/>
    <w:rsid w:val="00A217EF"/>
    <w:rsid w:val="00A225F4"/>
    <w:rsid w:val="00A22A43"/>
    <w:rsid w:val="00A24267"/>
    <w:rsid w:val="00A2681B"/>
    <w:rsid w:val="00A30FA8"/>
    <w:rsid w:val="00A31519"/>
    <w:rsid w:val="00A3156E"/>
    <w:rsid w:val="00A31F38"/>
    <w:rsid w:val="00A3275A"/>
    <w:rsid w:val="00A36A66"/>
    <w:rsid w:val="00A374F1"/>
    <w:rsid w:val="00A410C5"/>
    <w:rsid w:val="00A417F9"/>
    <w:rsid w:val="00A4355A"/>
    <w:rsid w:val="00A4445E"/>
    <w:rsid w:val="00A456D8"/>
    <w:rsid w:val="00A45ADD"/>
    <w:rsid w:val="00A46138"/>
    <w:rsid w:val="00A50582"/>
    <w:rsid w:val="00A52B25"/>
    <w:rsid w:val="00A538BB"/>
    <w:rsid w:val="00A55788"/>
    <w:rsid w:val="00A56401"/>
    <w:rsid w:val="00A56EB4"/>
    <w:rsid w:val="00A60778"/>
    <w:rsid w:val="00A643A1"/>
    <w:rsid w:val="00A64CAC"/>
    <w:rsid w:val="00A664CE"/>
    <w:rsid w:val="00A7230C"/>
    <w:rsid w:val="00A72FA3"/>
    <w:rsid w:val="00A73455"/>
    <w:rsid w:val="00A73CC1"/>
    <w:rsid w:val="00A7418B"/>
    <w:rsid w:val="00A75C55"/>
    <w:rsid w:val="00A7675B"/>
    <w:rsid w:val="00A7745E"/>
    <w:rsid w:val="00A77C83"/>
    <w:rsid w:val="00A77CED"/>
    <w:rsid w:val="00A804F1"/>
    <w:rsid w:val="00A8177B"/>
    <w:rsid w:val="00A82C64"/>
    <w:rsid w:val="00A84A35"/>
    <w:rsid w:val="00A84F4A"/>
    <w:rsid w:val="00A8676B"/>
    <w:rsid w:val="00A86ABC"/>
    <w:rsid w:val="00A86BE5"/>
    <w:rsid w:val="00A86FA5"/>
    <w:rsid w:val="00A917D9"/>
    <w:rsid w:val="00A92163"/>
    <w:rsid w:val="00A92764"/>
    <w:rsid w:val="00A9323F"/>
    <w:rsid w:val="00A939B6"/>
    <w:rsid w:val="00A94766"/>
    <w:rsid w:val="00A94800"/>
    <w:rsid w:val="00A949AD"/>
    <w:rsid w:val="00A9587E"/>
    <w:rsid w:val="00AA02B5"/>
    <w:rsid w:val="00AA04A1"/>
    <w:rsid w:val="00AA1C33"/>
    <w:rsid w:val="00AA7CB1"/>
    <w:rsid w:val="00AB2B17"/>
    <w:rsid w:val="00AB2C34"/>
    <w:rsid w:val="00AB4A2B"/>
    <w:rsid w:val="00AB60FA"/>
    <w:rsid w:val="00AB6673"/>
    <w:rsid w:val="00AC0B24"/>
    <w:rsid w:val="00AC10F0"/>
    <w:rsid w:val="00AC2709"/>
    <w:rsid w:val="00AC3488"/>
    <w:rsid w:val="00AC4A02"/>
    <w:rsid w:val="00AC4E8A"/>
    <w:rsid w:val="00AC569B"/>
    <w:rsid w:val="00AC5D04"/>
    <w:rsid w:val="00AC5F93"/>
    <w:rsid w:val="00AC64A3"/>
    <w:rsid w:val="00AC68A6"/>
    <w:rsid w:val="00AC6DE6"/>
    <w:rsid w:val="00AC7596"/>
    <w:rsid w:val="00AD16F4"/>
    <w:rsid w:val="00AD1E97"/>
    <w:rsid w:val="00AD2243"/>
    <w:rsid w:val="00AD2682"/>
    <w:rsid w:val="00AD2928"/>
    <w:rsid w:val="00AD3250"/>
    <w:rsid w:val="00AD3364"/>
    <w:rsid w:val="00AD3EF7"/>
    <w:rsid w:val="00AD5D8A"/>
    <w:rsid w:val="00AD608E"/>
    <w:rsid w:val="00AD71B7"/>
    <w:rsid w:val="00AE0D25"/>
    <w:rsid w:val="00AE2B08"/>
    <w:rsid w:val="00AE3A06"/>
    <w:rsid w:val="00AF256D"/>
    <w:rsid w:val="00AF2A2C"/>
    <w:rsid w:val="00AF2FB4"/>
    <w:rsid w:val="00AF3E28"/>
    <w:rsid w:val="00AF4D64"/>
    <w:rsid w:val="00AF52DC"/>
    <w:rsid w:val="00AF5F54"/>
    <w:rsid w:val="00AF6720"/>
    <w:rsid w:val="00B00201"/>
    <w:rsid w:val="00B002AA"/>
    <w:rsid w:val="00B0171C"/>
    <w:rsid w:val="00B03126"/>
    <w:rsid w:val="00B03A0E"/>
    <w:rsid w:val="00B03C5A"/>
    <w:rsid w:val="00B04AD3"/>
    <w:rsid w:val="00B04C1B"/>
    <w:rsid w:val="00B11332"/>
    <w:rsid w:val="00B11E19"/>
    <w:rsid w:val="00B14C22"/>
    <w:rsid w:val="00B14E98"/>
    <w:rsid w:val="00B168E5"/>
    <w:rsid w:val="00B21712"/>
    <w:rsid w:val="00B227E8"/>
    <w:rsid w:val="00B233D6"/>
    <w:rsid w:val="00B24611"/>
    <w:rsid w:val="00B26142"/>
    <w:rsid w:val="00B26349"/>
    <w:rsid w:val="00B3121D"/>
    <w:rsid w:val="00B31303"/>
    <w:rsid w:val="00B315DA"/>
    <w:rsid w:val="00B3174D"/>
    <w:rsid w:val="00B31B28"/>
    <w:rsid w:val="00B33AAB"/>
    <w:rsid w:val="00B33E93"/>
    <w:rsid w:val="00B345AF"/>
    <w:rsid w:val="00B34B4F"/>
    <w:rsid w:val="00B34CB6"/>
    <w:rsid w:val="00B34D60"/>
    <w:rsid w:val="00B34E67"/>
    <w:rsid w:val="00B4170F"/>
    <w:rsid w:val="00B41C8B"/>
    <w:rsid w:val="00B42236"/>
    <w:rsid w:val="00B43257"/>
    <w:rsid w:val="00B43CF7"/>
    <w:rsid w:val="00B45965"/>
    <w:rsid w:val="00B45F27"/>
    <w:rsid w:val="00B50902"/>
    <w:rsid w:val="00B51B30"/>
    <w:rsid w:val="00B51E73"/>
    <w:rsid w:val="00B533FE"/>
    <w:rsid w:val="00B53841"/>
    <w:rsid w:val="00B55D47"/>
    <w:rsid w:val="00B5639C"/>
    <w:rsid w:val="00B566D3"/>
    <w:rsid w:val="00B56BAA"/>
    <w:rsid w:val="00B56E5C"/>
    <w:rsid w:val="00B57133"/>
    <w:rsid w:val="00B6012D"/>
    <w:rsid w:val="00B62186"/>
    <w:rsid w:val="00B6247F"/>
    <w:rsid w:val="00B6364F"/>
    <w:rsid w:val="00B63EF7"/>
    <w:rsid w:val="00B66CD8"/>
    <w:rsid w:val="00B67FDA"/>
    <w:rsid w:val="00B712D0"/>
    <w:rsid w:val="00B7321A"/>
    <w:rsid w:val="00B73C1D"/>
    <w:rsid w:val="00B73FD5"/>
    <w:rsid w:val="00B74797"/>
    <w:rsid w:val="00B7522B"/>
    <w:rsid w:val="00B7627C"/>
    <w:rsid w:val="00B775C3"/>
    <w:rsid w:val="00B802AE"/>
    <w:rsid w:val="00B803C8"/>
    <w:rsid w:val="00B808BB"/>
    <w:rsid w:val="00B80BA6"/>
    <w:rsid w:val="00B80D56"/>
    <w:rsid w:val="00B81034"/>
    <w:rsid w:val="00B82DD9"/>
    <w:rsid w:val="00B8340B"/>
    <w:rsid w:val="00B847D3"/>
    <w:rsid w:val="00B85300"/>
    <w:rsid w:val="00B85BCB"/>
    <w:rsid w:val="00B86062"/>
    <w:rsid w:val="00B90929"/>
    <w:rsid w:val="00B929B5"/>
    <w:rsid w:val="00B9526F"/>
    <w:rsid w:val="00BA0CB8"/>
    <w:rsid w:val="00BA0E76"/>
    <w:rsid w:val="00BA1309"/>
    <w:rsid w:val="00BA1762"/>
    <w:rsid w:val="00BA2713"/>
    <w:rsid w:val="00BA27CF"/>
    <w:rsid w:val="00BA3361"/>
    <w:rsid w:val="00BA7D33"/>
    <w:rsid w:val="00BB13C9"/>
    <w:rsid w:val="00BB13E0"/>
    <w:rsid w:val="00BB2A39"/>
    <w:rsid w:val="00BB2A8A"/>
    <w:rsid w:val="00BB4114"/>
    <w:rsid w:val="00BB4FF2"/>
    <w:rsid w:val="00BB5EEA"/>
    <w:rsid w:val="00BB6385"/>
    <w:rsid w:val="00BB7905"/>
    <w:rsid w:val="00BC3763"/>
    <w:rsid w:val="00BC3D93"/>
    <w:rsid w:val="00BC7394"/>
    <w:rsid w:val="00BD067B"/>
    <w:rsid w:val="00BD2EC9"/>
    <w:rsid w:val="00BD54F8"/>
    <w:rsid w:val="00BD7751"/>
    <w:rsid w:val="00BE0026"/>
    <w:rsid w:val="00BE066A"/>
    <w:rsid w:val="00BE1350"/>
    <w:rsid w:val="00BE4B5D"/>
    <w:rsid w:val="00BE5A38"/>
    <w:rsid w:val="00BE5AB1"/>
    <w:rsid w:val="00BE5BF0"/>
    <w:rsid w:val="00BF125E"/>
    <w:rsid w:val="00BF3B48"/>
    <w:rsid w:val="00BF4805"/>
    <w:rsid w:val="00BF49C7"/>
    <w:rsid w:val="00BF5BD1"/>
    <w:rsid w:val="00BF7B38"/>
    <w:rsid w:val="00C0199F"/>
    <w:rsid w:val="00C04151"/>
    <w:rsid w:val="00C04AE8"/>
    <w:rsid w:val="00C06CCF"/>
    <w:rsid w:val="00C07EEE"/>
    <w:rsid w:val="00C10ADC"/>
    <w:rsid w:val="00C12A62"/>
    <w:rsid w:val="00C12F5E"/>
    <w:rsid w:val="00C13062"/>
    <w:rsid w:val="00C14493"/>
    <w:rsid w:val="00C15609"/>
    <w:rsid w:val="00C20DBD"/>
    <w:rsid w:val="00C21102"/>
    <w:rsid w:val="00C213BB"/>
    <w:rsid w:val="00C22F79"/>
    <w:rsid w:val="00C22F97"/>
    <w:rsid w:val="00C24DAC"/>
    <w:rsid w:val="00C25056"/>
    <w:rsid w:val="00C251DB"/>
    <w:rsid w:val="00C27719"/>
    <w:rsid w:val="00C3030E"/>
    <w:rsid w:val="00C34B8D"/>
    <w:rsid w:val="00C35909"/>
    <w:rsid w:val="00C35F23"/>
    <w:rsid w:val="00C409FE"/>
    <w:rsid w:val="00C41973"/>
    <w:rsid w:val="00C4218E"/>
    <w:rsid w:val="00C4662E"/>
    <w:rsid w:val="00C5026C"/>
    <w:rsid w:val="00C509C0"/>
    <w:rsid w:val="00C528DE"/>
    <w:rsid w:val="00C55C3C"/>
    <w:rsid w:val="00C569D7"/>
    <w:rsid w:val="00C571A5"/>
    <w:rsid w:val="00C57C90"/>
    <w:rsid w:val="00C6145D"/>
    <w:rsid w:val="00C6299B"/>
    <w:rsid w:val="00C63E2F"/>
    <w:rsid w:val="00C64811"/>
    <w:rsid w:val="00C70E44"/>
    <w:rsid w:val="00C721C9"/>
    <w:rsid w:val="00C72575"/>
    <w:rsid w:val="00C74813"/>
    <w:rsid w:val="00C76032"/>
    <w:rsid w:val="00C760CD"/>
    <w:rsid w:val="00C76529"/>
    <w:rsid w:val="00C767E8"/>
    <w:rsid w:val="00C8097B"/>
    <w:rsid w:val="00C83D40"/>
    <w:rsid w:val="00C83EE6"/>
    <w:rsid w:val="00C85B54"/>
    <w:rsid w:val="00C85FEB"/>
    <w:rsid w:val="00C87423"/>
    <w:rsid w:val="00C8766E"/>
    <w:rsid w:val="00C90248"/>
    <w:rsid w:val="00C90C3C"/>
    <w:rsid w:val="00C92A1B"/>
    <w:rsid w:val="00C92FE7"/>
    <w:rsid w:val="00C942C7"/>
    <w:rsid w:val="00C94B10"/>
    <w:rsid w:val="00C9590F"/>
    <w:rsid w:val="00C95AA0"/>
    <w:rsid w:val="00C96C2D"/>
    <w:rsid w:val="00CA1A74"/>
    <w:rsid w:val="00CA1B1D"/>
    <w:rsid w:val="00CA49AA"/>
    <w:rsid w:val="00CA5406"/>
    <w:rsid w:val="00CB03D6"/>
    <w:rsid w:val="00CB04CC"/>
    <w:rsid w:val="00CB2A36"/>
    <w:rsid w:val="00CB2E64"/>
    <w:rsid w:val="00CB372E"/>
    <w:rsid w:val="00CB4F62"/>
    <w:rsid w:val="00CB6014"/>
    <w:rsid w:val="00CB6402"/>
    <w:rsid w:val="00CB714F"/>
    <w:rsid w:val="00CC032D"/>
    <w:rsid w:val="00CC033B"/>
    <w:rsid w:val="00CC0C41"/>
    <w:rsid w:val="00CC1991"/>
    <w:rsid w:val="00CC3311"/>
    <w:rsid w:val="00CC3E02"/>
    <w:rsid w:val="00CC3ED0"/>
    <w:rsid w:val="00CC4C4A"/>
    <w:rsid w:val="00CC508C"/>
    <w:rsid w:val="00CD0D1B"/>
    <w:rsid w:val="00CD194A"/>
    <w:rsid w:val="00CD3980"/>
    <w:rsid w:val="00CD3D08"/>
    <w:rsid w:val="00CD4AB4"/>
    <w:rsid w:val="00CD4C3B"/>
    <w:rsid w:val="00CD6AA7"/>
    <w:rsid w:val="00CD6F1C"/>
    <w:rsid w:val="00CD7A33"/>
    <w:rsid w:val="00CD7E6F"/>
    <w:rsid w:val="00CE1463"/>
    <w:rsid w:val="00CE2A74"/>
    <w:rsid w:val="00CE3B9B"/>
    <w:rsid w:val="00CE3EB8"/>
    <w:rsid w:val="00CE7941"/>
    <w:rsid w:val="00CF1691"/>
    <w:rsid w:val="00CF27E2"/>
    <w:rsid w:val="00CF397E"/>
    <w:rsid w:val="00CF3A1C"/>
    <w:rsid w:val="00CF6165"/>
    <w:rsid w:val="00CF6F5F"/>
    <w:rsid w:val="00CF7290"/>
    <w:rsid w:val="00D012F0"/>
    <w:rsid w:val="00D01AC3"/>
    <w:rsid w:val="00D02864"/>
    <w:rsid w:val="00D03857"/>
    <w:rsid w:val="00D048E4"/>
    <w:rsid w:val="00D107BE"/>
    <w:rsid w:val="00D113BB"/>
    <w:rsid w:val="00D1288B"/>
    <w:rsid w:val="00D16531"/>
    <w:rsid w:val="00D20356"/>
    <w:rsid w:val="00D219EC"/>
    <w:rsid w:val="00D22599"/>
    <w:rsid w:val="00D237C3"/>
    <w:rsid w:val="00D238B2"/>
    <w:rsid w:val="00D2586B"/>
    <w:rsid w:val="00D26AFC"/>
    <w:rsid w:val="00D271E7"/>
    <w:rsid w:val="00D31215"/>
    <w:rsid w:val="00D32061"/>
    <w:rsid w:val="00D32EF6"/>
    <w:rsid w:val="00D33148"/>
    <w:rsid w:val="00D33D84"/>
    <w:rsid w:val="00D348CB"/>
    <w:rsid w:val="00D35F62"/>
    <w:rsid w:val="00D40742"/>
    <w:rsid w:val="00D4078D"/>
    <w:rsid w:val="00D4083A"/>
    <w:rsid w:val="00D412AC"/>
    <w:rsid w:val="00D43E9A"/>
    <w:rsid w:val="00D442CD"/>
    <w:rsid w:val="00D442F8"/>
    <w:rsid w:val="00D44923"/>
    <w:rsid w:val="00D45337"/>
    <w:rsid w:val="00D51FB5"/>
    <w:rsid w:val="00D5324C"/>
    <w:rsid w:val="00D5362E"/>
    <w:rsid w:val="00D537AE"/>
    <w:rsid w:val="00D548CF"/>
    <w:rsid w:val="00D5549C"/>
    <w:rsid w:val="00D5656F"/>
    <w:rsid w:val="00D568E3"/>
    <w:rsid w:val="00D56FCD"/>
    <w:rsid w:val="00D576B2"/>
    <w:rsid w:val="00D60FFA"/>
    <w:rsid w:val="00D61459"/>
    <w:rsid w:val="00D61470"/>
    <w:rsid w:val="00D628BB"/>
    <w:rsid w:val="00D62EBE"/>
    <w:rsid w:val="00D632B5"/>
    <w:rsid w:val="00D63375"/>
    <w:rsid w:val="00D63853"/>
    <w:rsid w:val="00D63BF7"/>
    <w:rsid w:val="00D63D1B"/>
    <w:rsid w:val="00D64A82"/>
    <w:rsid w:val="00D6518E"/>
    <w:rsid w:val="00D672DB"/>
    <w:rsid w:val="00D677BA"/>
    <w:rsid w:val="00D70602"/>
    <w:rsid w:val="00D7387E"/>
    <w:rsid w:val="00D74816"/>
    <w:rsid w:val="00D76276"/>
    <w:rsid w:val="00D773EC"/>
    <w:rsid w:val="00D779B7"/>
    <w:rsid w:val="00D80062"/>
    <w:rsid w:val="00D81462"/>
    <w:rsid w:val="00D83D67"/>
    <w:rsid w:val="00D84124"/>
    <w:rsid w:val="00D84F53"/>
    <w:rsid w:val="00D850E3"/>
    <w:rsid w:val="00D85DB8"/>
    <w:rsid w:val="00D92986"/>
    <w:rsid w:val="00D93709"/>
    <w:rsid w:val="00D945E5"/>
    <w:rsid w:val="00D94CDF"/>
    <w:rsid w:val="00D95155"/>
    <w:rsid w:val="00D96992"/>
    <w:rsid w:val="00DA130B"/>
    <w:rsid w:val="00DA256F"/>
    <w:rsid w:val="00DA5625"/>
    <w:rsid w:val="00DA6AF2"/>
    <w:rsid w:val="00DA727F"/>
    <w:rsid w:val="00DB124A"/>
    <w:rsid w:val="00DB33FF"/>
    <w:rsid w:val="00DB38F8"/>
    <w:rsid w:val="00DB4E53"/>
    <w:rsid w:val="00DB5658"/>
    <w:rsid w:val="00DB576E"/>
    <w:rsid w:val="00DB5C8B"/>
    <w:rsid w:val="00DB7C7C"/>
    <w:rsid w:val="00DB7F5B"/>
    <w:rsid w:val="00DC00F0"/>
    <w:rsid w:val="00DC0632"/>
    <w:rsid w:val="00DC246F"/>
    <w:rsid w:val="00DC2684"/>
    <w:rsid w:val="00DC37E6"/>
    <w:rsid w:val="00DC3E0A"/>
    <w:rsid w:val="00DC56D9"/>
    <w:rsid w:val="00DC5A2D"/>
    <w:rsid w:val="00DC63C0"/>
    <w:rsid w:val="00DC7B1D"/>
    <w:rsid w:val="00DD299C"/>
    <w:rsid w:val="00DD423F"/>
    <w:rsid w:val="00DD5022"/>
    <w:rsid w:val="00DD53A0"/>
    <w:rsid w:val="00DD5B2E"/>
    <w:rsid w:val="00DD6CF1"/>
    <w:rsid w:val="00DD73B5"/>
    <w:rsid w:val="00DD74E5"/>
    <w:rsid w:val="00DE26D4"/>
    <w:rsid w:val="00DE3031"/>
    <w:rsid w:val="00DE3E3F"/>
    <w:rsid w:val="00DE47C8"/>
    <w:rsid w:val="00DE4C47"/>
    <w:rsid w:val="00DE6D9E"/>
    <w:rsid w:val="00DE799E"/>
    <w:rsid w:val="00DE7FC6"/>
    <w:rsid w:val="00DF080C"/>
    <w:rsid w:val="00DF3541"/>
    <w:rsid w:val="00E00DC6"/>
    <w:rsid w:val="00E00E13"/>
    <w:rsid w:val="00E01D36"/>
    <w:rsid w:val="00E02334"/>
    <w:rsid w:val="00E02A07"/>
    <w:rsid w:val="00E06FDF"/>
    <w:rsid w:val="00E073F4"/>
    <w:rsid w:val="00E10074"/>
    <w:rsid w:val="00E10DD6"/>
    <w:rsid w:val="00E112AC"/>
    <w:rsid w:val="00E1227E"/>
    <w:rsid w:val="00E1250C"/>
    <w:rsid w:val="00E12BBF"/>
    <w:rsid w:val="00E133BD"/>
    <w:rsid w:val="00E14A56"/>
    <w:rsid w:val="00E14EF7"/>
    <w:rsid w:val="00E15256"/>
    <w:rsid w:val="00E16425"/>
    <w:rsid w:val="00E167CB"/>
    <w:rsid w:val="00E203B3"/>
    <w:rsid w:val="00E2082D"/>
    <w:rsid w:val="00E233B1"/>
    <w:rsid w:val="00E24744"/>
    <w:rsid w:val="00E24B96"/>
    <w:rsid w:val="00E25160"/>
    <w:rsid w:val="00E30CAD"/>
    <w:rsid w:val="00E31873"/>
    <w:rsid w:val="00E3284B"/>
    <w:rsid w:val="00E32A39"/>
    <w:rsid w:val="00E33771"/>
    <w:rsid w:val="00E3783B"/>
    <w:rsid w:val="00E40120"/>
    <w:rsid w:val="00E440D4"/>
    <w:rsid w:val="00E46BF3"/>
    <w:rsid w:val="00E46FCE"/>
    <w:rsid w:val="00E526E2"/>
    <w:rsid w:val="00E53421"/>
    <w:rsid w:val="00E53727"/>
    <w:rsid w:val="00E53AF2"/>
    <w:rsid w:val="00E53EF4"/>
    <w:rsid w:val="00E551D4"/>
    <w:rsid w:val="00E55D80"/>
    <w:rsid w:val="00E55FF2"/>
    <w:rsid w:val="00E560B2"/>
    <w:rsid w:val="00E576D5"/>
    <w:rsid w:val="00E60699"/>
    <w:rsid w:val="00E615F3"/>
    <w:rsid w:val="00E61C8F"/>
    <w:rsid w:val="00E62301"/>
    <w:rsid w:val="00E62653"/>
    <w:rsid w:val="00E630D3"/>
    <w:rsid w:val="00E63C22"/>
    <w:rsid w:val="00E65102"/>
    <w:rsid w:val="00E67306"/>
    <w:rsid w:val="00E676CA"/>
    <w:rsid w:val="00E67C2C"/>
    <w:rsid w:val="00E70147"/>
    <w:rsid w:val="00E70DD7"/>
    <w:rsid w:val="00E71BBA"/>
    <w:rsid w:val="00E7212A"/>
    <w:rsid w:val="00E734C2"/>
    <w:rsid w:val="00E74159"/>
    <w:rsid w:val="00E755ED"/>
    <w:rsid w:val="00E75911"/>
    <w:rsid w:val="00E77734"/>
    <w:rsid w:val="00E80684"/>
    <w:rsid w:val="00E807D3"/>
    <w:rsid w:val="00E810E2"/>
    <w:rsid w:val="00E81377"/>
    <w:rsid w:val="00E83A51"/>
    <w:rsid w:val="00E87BDC"/>
    <w:rsid w:val="00E90741"/>
    <w:rsid w:val="00E9106C"/>
    <w:rsid w:val="00E92ADB"/>
    <w:rsid w:val="00E92F7E"/>
    <w:rsid w:val="00E943D8"/>
    <w:rsid w:val="00E95F44"/>
    <w:rsid w:val="00E96044"/>
    <w:rsid w:val="00E963C6"/>
    <w:rsid w:val="00E9749D"/>
    <w:rsid w:val="00EA0019"/>
    <w:rsid w:val="00EA255F"/>
    <w:rsid w:val="00EA2B13"/>
    <w:rsid w:val="00EA2C28"/>
    <w:rsid w:val="00EA2F07"/>
    <w:rsid w:val="00EA38AD"/>
    <w:rsid w:val="00EA467E"/>
    <w:rsid w:val="00EA6432"/>
    <w:rsid w:val="00EB047A"/>
    <w:rsid w:val="00EB0EC1"/>
    <w:rsid w:val="00EB3213"/>
    <w:rsid w:val="00EB4C15"/>
    <w:rsid w:val="00EB6C89"/>
    <w:rsid w:val="00EC00FD"/>
    <w:rsid w:val="00EC2E29"/>
    <w:rsid w:val="00EC334C"/>
    <w:rsid w:val="00EC435E"/>
    <w:rsid w:val="00EC5F1C"/>
    <w:rsid w:val="00EC713E"/>
    <w:rsid w:val="00EC74A9"/>
    <w:rsid w:val="00EC767E"/>
    <w:rsid w:val="00EC772C"/>
    <w:rsid w:val="00EC7F89"/>
    <w:rsid w:val="00ED02B4"/>
    <w:rsid w:val="00ED2DAF"/>
    <w:rsid w:val="00ED39EB"/>
    <w:rsid w:val="00ED66CC"/>
    <w:rsid w:val="00ED6AE9"/>
    <w:rsid w:val="00ED7192"/>
    <w:rsid w:val="00EE0779"/>
    <w:rsid w:val="00EE210C"/>
    <w:rsid w:val="00EE30DD"/>
    <w:rsid w:val="00EE396F"/>
    <w:rsid w:val="00EE3DA6"/>
    <w:rsid w:val="00EE42C7"/>
    <w:rsid w:val="00EE723E"/>
    <w:rsid w:val="00EF03FD"/>
    <w:rsid w:val="00EF0C35"/>
    <w:rsid w:val="00EF2FB8"/>
    <w:rsid w:val="00EF489A"/>
    <w:rsid w:val="00F024AF"/>
    <w:rsid w:val="00F068FA"/>
    <w:rsid w:val="00F077FA"/>
    <w:rsid w:val="00F0789B"/>
    <w:rsid w:val="00F10732"/>
    <w:rsid w:val="00F108DD"/>
    <w:rsid w:val="00F10FBF"/>
    <w:rsid w:val="00F11E21"/>
    <w:rsid w:val="00F11FD0"/>
    <w:rsid w:val="00F142AE"/>
    <w:rsid w:val="00F1625F"/>
    <w:rsid w:val="00F16A10"/>
    <w:rsid w:val="00F16FD3"/>
    <w:rsid w:val="00F201BD"/>
    <w:rsid w:val="00F22CDC"/>
    <w:rsid w:val="00F2326C"/>
    <w:rsid w:val="00F23951"/>
    <w:rsid w:val="00F2405A"/>
    <w:rsid w:val="00F25A3E"/>
    <w:rsid w:val="00F2637F"/>
    <w:rsid w:val="00F31E0F"/>
    <w:rsid w:val="00F3422E"/>
    <w:rsid w:val="00F34258"/>
    <w:rsid w:val="00F346B1"/>
    <w:rsid w:val="00F348F6"/>
    <w:rsid w:val="00F35374"/>
    <w:rsid w:val="00F36CAA"/>
    <w:rsid w:val="00F3750C"/>
    <w:rsid w:val="00F40D14"/>
    <w:rsid w:val="00F42620"/>
    <w:rsid w:val="00F42D7F"/>
    <w:rsid w:val="00F444F6"/>
    <w:rsid w:val="00F45477"/>
    <w:rsid w:val="00F4597A"/>
    <w:rsid w:val="00F46847"/>
    <w:rsid w:val="00F47058"/>
    <w:rsid w:val="00F50020"/>
    <w:rsid w:val="00F50157"/>
    <w:rsid w:val="00F50293"/>
    <w:rsid w:val="00F5102E"/>
    <w:rsid w:val="00F51592"/>
    <w:rsid w:val="00F54414"/>
    <w:rsid w:val="00F55CF9"/>
    <w:rsid w:val="00F5638E"/>
    <w:rsid w:val="00F6170F"/>
    <w:rsid w:val="00F61C35"/>
    <w:rsid w:val="00F62AB6"/>
    <w:rsid w:val="00F64F5E"/>
    <w:rsid w:val="00F655AA"/>
    <w:rsid w:val="00F663E3"/>
    <w:rsid w:val="00F67425"/>
    <w:rsid w:val="00F67906"/>
    <w:rsid w:val="00F67938"/>
    <w:rsid w:val="00F70025"/>
    <w:rsid w:val="00F70856"/>
    <w:rsid w:val="00F70A9D"/>
    <w:rsid w:val="00F75126"/>
    <w:rsid w:val="00F80511"/>
    <w:rsid w:val="00F830FE"/>
    <w:rsid w:val="00F85457"/>
    <w:rsid w:val="00F854A2"/>
    <w:rsid w:val="00F86850"/>
    <w:rsid w:val="00F90A92"/>
    <w:rsid w:val="00F93E63"/>
    <w:rsid w:val="00F94EC6"/>
    <w:rsid w:val="00F96F81"/>
    <w:rsid w:val="00FA067B"/>
    <w:rsid w:val="00FA2D76"/>
    <w:rsid w:val="00FA3D0C"/>
    <w:rsid w:val="00FA4D30"/>
    <w:rsid w:val="00FA6368"/>
    <w:rsid w:val="00FA78D9"/>
    <w:rsid w:val="00FB092D"/>
    <w:rsid w:val="00FB1291"/>
    <w:rsid w:val="00FB1728"/>
    <w:rsid w:val="00FB20D4"/>
    <w:rsid w:val="00FB2563"/>
    <w:rsid w:val="00FB2E6A"/>
    <w:rsid w:val="00FB4B99"/>
    <w:rsid w:val="00FB4D98"/>
    <w:rsid w:val="00FB4F31"/>
    <w:rsid w:val="00FB51D7"/>
    <w:rsid w:val="00FB5CFA"/>
    <w:rsid w:val="00FB5FE0"/>
    <w:rsid w:val="00FB6554"/>
    <w:rsid w:val="00FB6959"/>
    <w:rsid w:val="00FB72DD"/>
    <w:rsid w:val="00FC03EF"/>
    <w:rsid w:val="00FC0642"/>
    <w:rsid w:val="00FC0CA7"/>
    <w:rsid w:val="00FC12DF"/>
    <w:rsid w:val="00FC427B"/>
    <w:rsid w:val="00FC4E9E"/>
    <w:rsid w:val="00FC50F7"/>
    <w:rsid w:val="00FC6A23"/>
    <w:rsid w:val="00FC73BE"/>
    <w:rsid w:val="00FD256C"/>
    <w:rsid w:val="00FD2B8A"/>
    <w:rsid w:val="00FD4A78"/>
    <w:rsid w:val="00FD4BEA"/>
    <w:rsid w:val="00FD4EDA"/>
    <w:rsid w:val="00FD53A0"/>
    <w:rsid w:val="00FD5738"/>
    <w:rsid w:val="00FE07E7"/>
    <w:rsid w:val="00FE2D4D"/>
    <w:rsid w:val="00FE3947"/>
    <w:rsid w:val="00FE4FB9"/>
    <w:rsid w:val="00FE5E23"/>
    <w:rsid w:val="00FE629D"/>
    <w:rsid w:val="00FE6450"/>
    <w:rsid w:val="00FE65C1"/>
    <w:rsid w:val="00FE66A0"/>
    <w:rsid w:val="00FF0271"/>
    <w:rsid w:val="00FF055F"/>
    <w:rsid w:val="00FF0769"/>
    <w:rsid w:val="00FF0D67"/>
    <w:rsid w:val="00FF1F98"/>
    <w:rsid w:val="00FF28AC"/>
    <w:rsid w:val="00FF716C"/>
    <w:rsid w:val="00FF785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4EBFFD7"/>
  <w15:chartTrackingRefBased/>
  <w15:docId w15:val="{D0859150-1A0B-45F1-96B2-ACC031E19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180CB8"/>
    <w:rPr>
      <w:sz w:val="24"/>
      <w:szCs w:val="24"/>
    </w:rPr>
  </w:style>
  <w:style w:type="paragraph" w:styleId="1">
    <w:name w:val="heading 1"/>
    <w:basedOn w:val="a0"/>
    <w:next w:val="a0"/>
    <w:qFormat/>
    <w:rsid w:val="00D01AC3"/>
    <w:pPr>
      <w:keepNext/>
      <w:numPr>
        <w:numId w:val="1"/>
      </w:numPr>
      <w:spacing w:before="240" w:after="60"/>
      <w:outlineLvl w:val="0"/>
    </w:pPr>
    <w:rPr>
      <w:rFonts w:ascii="Arial" w:hAnsi="Arial" w:cs="Arial"/>
      <w:b/>
      <w:bCs/>
      <w:kern w:val="32"/>
      <w:sz w:val="32"/>
      <w:szCs w:val="32"/>
    </w:rPr>
  </w:style>
  <w:style w:type="paragraph" w:styleId="2">
    <w:name w:val="heading 2"/>
    <w:basedOn w:val="a0"/>
    <w:next w:val="a0"/>
    <w:qFormat/>
    <w:rsid w:val="00D01AC3"/>
    <w:pPr>
      <w:keepNext/>
      <w:numPr>
        <w:ilvl w:val="1"/>
        <w:numId w:val="1"/>
      </w:numPr>
      <w:spacing w:before="240" w:after="60"/>
      <w:outlineLvl w:val="1"/>
    </w:pPr>
    <w:rPr>
      <w:rFonts w:ascii="Arial" w:hAnsi="Arial" w:cs="Arial"/>
      <w:b/>
      <w:bCs/>
      <w:i/>
      <w:iCs/>
      <w:sz w:val="28"/>
      <w:szCs w:val="28"/>
      <w:lang w:val="en-GB" w:eastAsia="fr-FR"/>
    </w:rPr>
  </w:style>
  <w:style w:type="paragraph" w:styleId="3">
    <w:name w:val="heading 3"/>
    <w:basedOn w:val="a0"/>
    <w:next w:val="a0"/>
    <w:qFormat/>
    <w:rsid w:val="00D01AC3"/>
    <w:pPr>
      <w:keepNext/>
      <w:numPr>
        <w:ilvl w:val="2"/>
        <w:numId w:val="1"/>
      </w:numPr>
      <w:spacing w:before="240" w:after="60"/>
      <w:outlineLvl w:val="2"/>
    </w:pPr>
    <w:rPr>
      <w:rFonts w:ascii="Arial" w:hAnsi="Arial" w:cs="Arial"/>
      <w:b/>
      <w:bCs/>
      <w:sz w:val="26"/>
      <w:szCs w:val="26"/>
      <w:lang w:val="en-US" w:eastAsia="en-US"/>
    </w:rPr>
  </w:style>
  <w:style w:type="paragraph" w:styleId="4">
    <w:name w:val="heading 4"/>
    <w:basedOn w:val="a0"/>
    <w:next w:val="a0"/>
    <w:qFormat/>
    <w:rsid w:val="00D01AC3"/>
    <w:pPr>
      <w:keepNext/>
      <w:numPr>
        <w:ilvl w:val="3"/>
        <w:numId w:val="1"/>
      </w:numPr>
      <w:spacing w:before="240" w:after="60"/>
      <w:outlineLvl w:val="3"/>
    </w:pPr>
    <w:rPr>
      <w:b/>
      <w:bCs/>
      <w:sz w:val="28"/>
      <w:szCs w:val="28"/>
    </w:rPr>
  </w:style>
  <w:style w:type="paragraph" w:styleId="5">
    <w:name w:val="heading 5"/>
    <w:basedOn w:val="a0"/>
    <w:next w:val="a0"/>
    <w:qFormat/>
    <w:rsid w:val="00D01AC3"/>
    <w:pPr>
      <w:numPr>
        <w:ilvl w:val="4"/>
        <w:numId w:val="1"/>
      </w:numPr>
      <w:spacing w:before="240" w:after="60"/>
      <w:outlineLvl w:val="4"/>
    </w:pPr>
    <w:rPr>
      <w:b/>
      <w:bCs/>
      <w:i/>
      <w:iCs/>
      <w:sz w:val="26"/>
      <w:szCs w:val="26"/>
    </w:rPr>
  </w:style>
  <w:style w:type="paragraph" w:styleId="6">
    <w:name w:val="heading 6"/>
    <w:basedOn w:val="a0"/>
    <w:next w:val="a0"/>
    <w:qFormat/>
    <w:rsid w:val="00D01AC3"/>
    <w:pPr>
      <w:numPr>
        <w:ilvl w:val="5"/>
        <w:numId w:val="1"/>
      </w:numPr>
      <w:spacing w:before="240" w:after="60"/>
      <w:outlineLvl w:val="5"/>
    </w:pPr>
    <w:rPr>
      <w:b/>
      <w:bCs/>
      <w:sz w:val="22"/>
      <w:szCs w:val="22"/>
    </w:rPr>
  </w:style>
  <w:style w:type="paragraph" w:styleId="7">
    <w:name w:val="heading 7"/>
    <w:basedOn w:val="a0"/>
    <w:next w:val="a0"/>
    <w:qFormat/>
    <w:rsid w:val="00D01AC3"/>
    <w:pPr>
      <w:numPr>
        <w:ilvl w:val="6"/>
        <w:numId w:val="1"/>
      </w:numPr>
      <w:spacing w:before="240" w:after="60"/>
      <w:outlineLvl w:val="6"/>
    </w:pPr>
  </w:style>
  <w:style w:type="paragraph" w:styleId="8">
    <w:name w:val="heading 8"/>
    <w:basedOn w:val="a0"/>
    <w:next w:val="a0"/>
    <w:qFormat/>
    <w:rsid w:val="00D01AC3"/>
    <w:pPr>
      <w:numPr>
        <w:ilvl w:val="7"/>
        <w:numId w:val="1"/>
      </w:numPr>
      <w:spacing w:before="240" w:after="60"/>
      <w:outlineLvl w:val="7"/>
    </w:pPr>
    <w:rPr>
      <w:i/>
      <w:iCs/>
    </w:rPr>
  </w:style>
  <w:style w:type="paragraph" w:styleId="9">
    <w:name w:val="heading 9"/>
    <w:basedOn w:val="a0"/>
    <w:next w:val="a0"/>
    <w:qFormat/>
    <w:rsid w:val="00D01AC3"/>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harCharCharCharCharChar">
    <w:name w:val="Char Char Char Char Char Char"/>
    <w:basedOn w:val="a0"/>
    <w:rsid w:val="00F23951"/>
    <w:pPr>
      <w:tabs>
        <w:tab w:val="left" w:pos="709"/>
      </w:tabs>
    </w:pPr>
    <w:rPr>
      <w:rFonts w:ascii="Tahoma" w:hAnsi="Tahoma"/>
      <w:lang w:val="pl-PL" w:eastAsia="pl-PL"/>
    </w:rPr>
  </w:style>
  <w:style w:type="paragraph" w:styleId="a4">
    <w:name w:val="header"/>
    <w:basedOn w:val="a0"/>
    <w:link w:val="a5"/>
    <w:rsid w:val="00F23951"/>
    <w:pPr>
      <w:tabs>
        <w:tab w:val="center" w:pos="4536"/>
        <w:tab w:val="right" w:pos="9072"/>
      </w:tabs>
    </w:pPr>
    <w:rPr>
      <w:sz w:val="20"/>
      <w:szCs w:val="20"/>
      <w:lang w:val="en-GB" w:eastAsia="fr-FR"/>
    </w:rPr>
  </w:style>
  <w:style w:type="paragraph" w:styleId="a6">
    <w:name w:val="footer"/>
    <w:basedOn w:val="a0"/>
    <w:link w:val="a7"/>
    <w:uiPriority w:val="99"/>
    <w:rsid w:val="00F23951"/>
    <w:pPr>
      <w:tabs>
        <w:tab w:val="center" w:pos="4536"/>
        <w:tab w:val="right" w:pos="9072"/>
      </w:tabs>
    </w:pPr>
  </w:style>
  <w:style w:type="table" w:styleId="a8">
    <w:name w:val="Table Grid"/>
    <w:basedOn w:val="a2"/>
    <w:rsid w:val="006B3E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CharChar">
    <w:name w:val="Char Char Char Char Char Char Char Char Char Char Char Char Char Char"/>
    <w:basedOn w:val="a0"/>
    <w:rsid w:val="00D01AC3"/>
    <w:pPr>
      <w:tabs>
        <w:tab w:val="left" w:pos="709"/>
      </w:tabs>
    </w:pPr>
    <w:rPr>
      <w:rFonts w:ascii="Tahoma" w:hAnsi="Tahoma"/>
      <w:lang w:val="pl-PL" w:eastAsia="pl-PL"/>
    </w:rPr>
  </w:style>
  <w:style w:type="paragraph" w:customStyle="1" w:styleId="CharChar2CharCharCharCharCharCharCharCharCharCharCharCharCharCharCharCharCharCharCharCharCharCharCharCharCharCharCharCharCharCharCharCharCharCharCharCharCharCharChar">
    <w:name w:val="Char Char2 Char Char Char Char Char Char Char Char Char Char Char Char Char Char Char Char Char Char Char Char Char Char Char Char Char Char Char Char Char Char Char Char Char Char Char Char Char Char Char"/>
    <w:basedOn w:val="a0"/>
    <w:rsid w:val="00D01AC3"/>
    <w:pPr>
      <w:tabs>
        <w:tab w:val="left" w:pos="709"/>
      </w:tabs>
    </w:pPr>
    <w:rPr>
      <w:rFonts w:ascii="Tahoma" w:hAnsi="Tahoma"/>
      <w:lang w:val="pl-PL" w:eastAsia="pl-PL"/>
    </w:rPr>
  </w:style>
  <w:style w:type="paragraph" w:styleId="20">
    <w:name w:val="toc 2"/>
    <w:basedOn w:val="a0"/>
    <w:next w:val="a0"/>
    <w:autoRedefine/>
    <w:semiHidden/>
    <w:rsid w:val="00D01AC3"/>
    <w:pPr>
      <w:ind w:left="240"/>
    </w:pPr>
  </w:style>
  <w:style w:type="character" w:styleId="a9">
    <w:name w:val="Hyperlink"/>
    <w:rsid w:val="00D01AC3"/>
    <w:rPr>
      <w:color w:val="0000FF"/>
      <w:u w:val="single"/>
    </w:rPr>
  </w:style>
  <w:style w:type="paragraph" w:styleId="a">
    <w:name w:val="List Bullet"/>
    <w:basedOn w:val="a0"/>
    <w:autoRedefine/>
    <w:rsid w:val="00D01AC3"/>
    <w:pPr>
      <w:numPr>
        <w:numId w:val="2"/>
      </w:numPr>
      <w:spacing w:before="120" w:after="120"/>
      <w:jc w:val="both"/>
    </w:pPr>
  </w:style>
  <w:style w:type="paragraph" w:styleId="aa">
    <w:name w:val="Body Text"/>
    <w:basedOn w:val="a0"/>
    <w:rsid w:val="00D01AC3"/>
    <w:rPr>
      <w:szCs w:val="20"/>
      <w:lang w:val="en-GB" w:eastAsia="en-US"/>
    </w:rPr>
  </w:style>
  <w:style w:type="character" w:styleId="ab">
    <w:name w:val="page number"/>
    <w:basedOn w:val="a1"/>
    <w:rsid w:val="00D01AC3"/>
  </w:style>
  <w:style w:type="paragraph" w:styleId="ac">
    <w:name w:val="footnote text"/>
    <w:basedOn w:val="a0"/>
    <w:semiHidden/>
    <w:rsid w:val="00D01AC3"/>
    <w:rPr>
      <w:sz w:val="20"/>
      <w:szCs w:val="20"/>
    </w:rPr>
  </w:style>
  <w:style w:type="character" w:styleId="ad">
    <w:name w:val="footnote reference"/>
    <w:semiHidden/>
    <w:rsid w:val="00D01AC3"/>
    <w:rPr>
      <w:vertAlign w:val="superscript"/>
    </w:rPr>
  </w:style>
  <w:style w:type="paragraph" w:styleId="ae">
    <w:name w:val="caption"/>
    <w:basedOn w:val="a0"/>
    <w:next w:val="a0"/>
    <w:qFormat/>
    <w:rsid w:val="00D01AC3"/>
    <w:rPr>
      <w:b/>
      <w:bCs/>
      <w:sz w:val="20"/>
      <w:szCs w:val="20"/>
    </w:rPr>
  </w:style>
  <w:style w:type="paragraph" w:customStyle="1" w:styleId="DefaultParagraphFont1CharChar">
    <w:name w:val="Default Paragraph Font1 Char Char"/>
    <w:basedOn w:val="a0"/>
    <w:rsid w:val="00D01AC3"/>
    <w:pPr>
      <w:tabs>
        <w:tab w:val="left" w:pos="709"/>
      </w:tabs>
    </w:pPr>
    <w:rPr>
      <w:rFonts w:ascii="Tahoma" w:hAnsi="Tahoma"/>
      <w:lang w:val="pl-PL" w:eastAsia="pl-PL"/>
    </w:rPr>
  </w:style>
  <w:style w:type="paragraph" w:styleId="10">
    <w:name w:val="toc 1"/>
    <w:basedOn w:val="a0"/>
    <w:next w:val="a0"/>
    <w:autoRedefine/>
    <w:semiHidden/>
    <w:rsid w:val="00D01AC3"/>
  </w:style>
  <w:style w:type="paragraph" w:customStyle="1" w:styleId="CharCharCharCharChar1CharCharCharCharCharCharCharCharChar1CharCharChar">
    <w:name w:val="Char Char Char Char Char1 Char Char Char Char Char Char Char Char Char1 Char Char Char"/>
    <w:basedOn w:val="a0"/>
    <w:rsid w:val="00E71BBA"/>
    <w:pPr>
      <w:tabs>
        <w:tab w:val="left" w:pos="709"/>
      </w:tabs>
    </w:pPr>
    <w:rPr>
      <w:rFonts w:ascii="Tahoma" w:hAnsi="Tahoma"/>
      <w:lang w:val="pl-PL" w:eastAsia="pl-PL"/>
    </w:rPr>
  </w:style>
  <w:style w:type="character" w:customStyle="1" w:styleId="a5">
    <w:name w:val="Горен колонтитул Знак"/>
    <w:link w:val="a4"/>
    <w:rsid w:val="00971362"/>
    <w:rPr>
      <w:lang w:val="en-GB" w:eastAsia="fr-FR"/>
    </w:rPr>
  </w:style>
  <w:style w:type="character" w:styleId="af">
    <w:name w:val="Book Title"/>
    <w:uiPriority w:val="33"/>
    <w:qFormat/>
    <w:rsid w:val="00971362"/>
    <w:rPr>
      <w:b/>
      <w:bCs/>
      <w:smallCaps/>
      <w:spacing w:val="5"/>
    </w:rPr>
  </w:style>
  <w:style w:type="character" w:customStyle="1" w:styleId="a7">
    <w:name w:val="Долен колонтитул Знак"/>
    <w:link w:val="a6"/>
    <w:uiPriority w:val="99"/>
    <w:rsid w:val="00354429"/>
    <w:rPr>
      <w:sz w:val="24"/>
      <w:szCs w:val="24"/>
    </w:rPr>
  </w:style>
  <w:style w:type="paragraph" w:styleId="af0">
    <w:name w:val="Balloon Text"/>
    <w:basedOn w:val="a0"/>
    <w:link w:val="af1"/>
    <w:uiPriority w:val="99"/>
    <w:semiHidden/>
    <w:unhideWhenUsed/>
    <w:rsid w:val="00354429"/>
    <w:rPr>
      <w:rFonts w:ascii="Tahoma" w:hAnsi="Tahoma" w:cs="Tahoma"/>
      <w:sz w:val="16"/>
      <w:szCs w:val="16"/>
    </w:rPr>
  </w:style>
  <w:style w:type="character" w:customStyle="1" w:styleId="af1">
    <w:name w:val="Изнесен текст Знак"/>
    <w:link w:val="af0"/>
    <w:uiPriority w:val="99"/>
    <w:semiHidden/>
    <w:rsid w:val="00354429"/>
    <w:rPr>
      <w:rFonts w:ascii="Tahoma" w:hAnsi="Tahoma" w:cs="Tahoma"/>
      <w:sz w:val="16"/>
      <w:szCs w:val="16"/>
    </w:rPr>
  </w:style>
  <w:style w:type="paragraph" w:customStyle="1" w:styleId="Char">
    <w:name w:val="Char"/>
    <w:basedOn w:val="a0"/>
    <w:rsid w:val="00354429"/>
    <w:pPr>
      <w:tabs>
        <w:tab w:val="left" w:pos="709"/>
      </w:tabs>
    </w:pPr>
    <w:rPr>
      <w:rFonts w:ascii="Tahoma" w:hAnsi="Tahoma"/>
      <w:sz w:val="20"/>
      <w:szCs w:val="20"/>
      <w:lang w:val="pl-PL" w:eastAsia="pl-PL"/>
    </w:rPr>
  </w:style>
  <w:style w:type="paragraph" w:customStyle="1" w:styleId="CharCharCharCharCharCharCharCharCharCharCharChar1CharCharCharCharCharCharCharCharCharCharCharChar1CharCharCharCharCharCharCharCharCharCharCharCharCharCharChar">
    <w:name w:val="Char Char Char Char Char Char Char Char Char Char Char Char1 Char Char Char Char Char Char Char Char Char Char Знак Char Char1 Char Char Char Знак Char Char Char Char Char Char Char Char Char Char Char Char Знак Знак"/>
    <w:basedOn w:val="a0"/>
    <w:rsid w:val="00BE5AB1"/>
    <w:pPr>
      <w:tabs>
        <w:tab w:val="left" w:pos="709"/>
      </w:tabs>
    </w:pPr>
    <w:rPr>
      <w:rFonts w:ascii="Tahoma" w:hAnsi="Tahoma"/>
      <w:lang w:val="pl-PL" w:eastAsia="pl-PL"/>
    </w:rPr>
  </w:style>
  <w:style w:type="paragraph" w:customStyle="1" w:styleId="Char1CharChar">
    <w:name w:val="Char1 Char Char"/>
    <w:basedOn w:val="a0"/>
    <w:rsid w:val="00C92A1B"/>
    <w:pPr>
      <w:tabs>
        <w:tab w:val="left" w:pos="709"/>
      </w:tabs>
    </w:pPr>
    <w:rPr>
      <w:rFonts w:ascii="Tahoma" w:hAnsi="Tahoma"/>
      <w:sz w:val="20"/>
      <w:szCs w:val="20"/>
      <w:lang w:val="pl-PL" w:eastAsia="pl-PL"/>
    </w:rPr>
  </w:style>
  <w:style w:type="paragraph" w:customStyle="1" w:styleId="CharCharCharCharChar">
    <w:name w:val="Char Char Char Char Char"/>
    <w:basedOn w:val="a0"/>
    <w:rsid w:val="00C92A1B"/>
    <w:pPr>
      <w:tabs>
        <w:tab w:val="left" w:pos="709"/>
      </w:tabs>
    </w:pPr>
    <w:rPr>
      <w:rFonts w:ascii="Tahoma" w:hAnsi="Tahoma"/>
      <w:lang w:val="pl-PL" w:eastAsia="pl-PL"/>
    </w:rPr>
  </w:style>
  <w:style w:type="paragraph" w:customStyle="1" w:styleId="CharCharChar">
    <w:name w:val="Char Char Char"/>
    <w:basedOn w:val="a0"/>
    <w:rsid w:val="0086378A"/>
    <w:pPr>
      <w:tabs>
        <w:tab w:val="left" w:pos="709"/>
      </w:tabs>
    </w:pPr>
    <w:rPr>
      <w:rFonts w:ascii="Tahoma" w:hAnsi="Tahoma"/>
      <w:lang w:val="pl-PL" w:eastAsia="pl-PL"/>
    </w:rPr>
  </w:style>
  <w:style w:type="paragraph" w:customStyle="1" w:styleId="CharCharCharCharCharCharCharCharCharCharCharCharCharCharCharCharCharChar">
    <w:name w:val="Char Char Char Char Char Char Char Char Char Char Char Char Char Char Char Char Char Char"/>
    <w:basedOn w:val="a0"/>
    <w:rsid w:val="00543452"/>
    <w:pPr>
      <w:tabs>
        <w:tab w:val="left" w:pos="709"/>
      </w:tabs>
    </w:pPr>
    <w:rPr>
      <w:rFonts w:ascii="Tahoma" w:hAnsi="Tahoma"/>
      <w:lang w:val="pl-PL" w:eastAsia="pl-PL"/>
    </w:rPr>
  </w:style>
  <w:style w:type="paragraph" w:customStyle="1" w:styleId="CharCharCharCharCharCharCharCharCharCharCharChar1CharCharCharCharCharCharCharCharCharCharCharChar">
    <w:name w:val="Char Char Char Char Char Char Char Char Char Char Char Char1 Char Char Char Char Char Char Char Char Char Char Char Char"/>
    <w:basedOn w:val="a0"/>
    <w:rsid w:val="00012E67"/>
    <w:pPr>
      <w:tabs>
        <w:tab w:val="left" w:pos="709"/>
      </w:tabs>
    </w:pPr>
    <w:rPr>
      <w:rFonts w:ascii="Tahoma" w:hAnsi="Tahoma"/>
      <w:lang w:val="pl-PL" w:eastAsia="pl-PL"/>
    </w:rPr>
  </w:style>
  <w:style w:type="paragraph" w:customStyle="1" w:styleId="CharChar">
    <w:name w:val="Char Char"/>
    <w:basedOn w:val="a0"/>
    <w:rsid w:val="00BE1350"/>
    <w:pPr>
      <w:tabs>
        <w:tab w:val="left" w:pos="709"/>
      </w:tabs>
    </w:pPr>
    <w:rPr>
      <w:rFonts w:ascii="Tahoma" w:hAnsi="Tahoma"/>
      <w:lang w:val="pl-PL" w:eastAsia="pl-PL"/>
    </w:rPr>
  </w:style>
  <w:style w:type="paragraph" w:customStyle="1" w:styleId="CharCharChar0">
    <w:name w:val="Char Char Char"/>
    <w:basedOn w:val="a0"/>
    <w:rsid w:val="006B2555"/>
    <w:pPr>
      <w:tabs>
        <w:tab w:val="left" w:pos="709"/>
      </w:tabs>
    </w:pPr>
    <w:rPr>
      <w:rFonts w:ascii="Tahoma" w:hAnsi="Tahoma"/>
      <w:sz w:val="20"/>
      <w:szCs w:val="20"/>
      <w:lang w:val="pl-PL" w:eastAsia="pl-PL"/>
    </w:rPr>
  </w:style>
  <w:style w:type="paragraph" w:customStyle="1" w:styleId="CharCharChar1">
    <w:name w:val="Char Char Char1"/>
    <w:basedOn w:val="a0"/>
    <w:semiHidden/>
    <w:rsid w:val="0057112B"/>
    <w:pPr>
      <w:tabs>
        <w:tab w:val="left" w:pos="709"/>
      </w:tabs>
    </w:pPr>
    <w:rPr>
      <w:rFonts w:ascii="Futura Bk" w:hAnsi="Futura Bk"/>
      <w:sz w:val="20"/>
      <w:lang w:val="pl-PL" w:eastAsia="pl-PL"/>
    </w:rPr>
  </w:style>
  <w:style w:type="paragraph" w:customStyle="1" w:styleId="CharCharCharCharCharCharChar">
    <w:name w:val="Char Char Char Char Char Char Char"/>
    <w:basedOn w:val="a0"/>
    <w:semiHidden/>
    <w:rsid w:val="00DC00F0"/>
    <w:pPr>
      <w:tabs>
        <w:tab w:val="left" w:pos="709"/>
      </w:tabs>
    </w:pPr>
    <w:rPr>
      <w:rFonts w:ascii="Tahoma" w:hAnsi="Tahoma"/>
      <w:lang w:val="pl-PL" w:eastAsia="pl-PL"/>
    </w:rPr>
  </w:style>
  <w:style w:type="paragraph" w:customStyle="1" w:styleId="CharCharCharCharCharCharCharCharCharCharCharChar1CharCharCharCharCharCharCharCharCharCharCharChar1CharCharCharCharChar">
    <w:name w:val="Char Char Char Char Char Char Char Char Char Char Char Char1 Char Char Char Char Char Char Char Char Char Char Знак Char Char1 Char Char Char Знак Char Char"/>
    <w:basedOn w:val="a0"/>
    <w:rsid w:val="006C712B"/>
    <w:pPr>
      <w:tabs>
        <w:tab w:val="left" w:pos="709"/>
      </w:tabs>
    </w:pPr>
    <w:rPr>
      <w:rFonts w:ascii="Tahoma" w:hAnsi="Tahoma"/>
      <w:lang w:val="pl-PL" w:eastAsia="pl-PL"/>
    </w:rPr>
  </w:style>
  <w:style w:type="paragraph" w:customStyle="1" w:styleId="CharCharChar1CharCharChar">
    <w:name w:val="Char Char Char1 Char Char Char"/>
    <w:basedOn w:val="a0"/>
    <w:semiHidden/>
    <w:rsid w:val="00197D8C"/>
    <w:pPr>
      <w:tabs>
        <w:tab w:val="left" w:pos="709"/>
      </w:tabs>
    </w:pPr>
    <w:rPr>
      <w:rFonts w:ascii="Futura Bk" w:hAnsi="Futura Bk"/>
      <w:sz w:val="20"/>
      <w:lang w:val="pl-PL" w:eastAsia="pl-PL"/>
    </w:rPr>
  </w:style>
  <w:style w:type="paragraph" w:customStyle="1" w:styleId="CharCharCharCharChar0">
    <w:name w:val="Char Char Char Char Знак Знак Char"/>
    <w:basedOn w:val="a0"/>
    <w:rsid w:val="0005233B"/>
    <w:pPr>
      <w:tabs>
        <w:tab w:val="left" w:pos="709"/>
      </w:tabs>
    </w:pPr>
    <w:rPr>
      <w:rFonts w:ascii="Tahoma" w:hAnsi="Tahoma"/>
      <w:lang w:val="pl-PL" w:eastAsia="pl-PL"/>
    </w:rPr>
  </w:style>
  <w:style w:type="paragraph" w:customStyle="1" w:styleId="CharCharCharCharCharCharCharCharCharCharCharChar1CharCharCharCharCharCharCharCharCharCharCharChar1CharCharCharCharCharCharCharChar1">
    <w:name w:val="Char Char Char Char Char Char Char Char Char Char Char Char1 Char Char Char Char Char Char Char Char Char Char Знак Char Char1 Char Char Char Знак Char Char Char Char Char1"/>
    <w:basedOn w:val="a0"/>
    <w:rsid w:val="00417371"/>
    <w:pPr>
      <w:tabs>
        <w:tab w:val="left" w:pos="709"/>
      </w:tabs>
    </w:pPr>
    <w:rPr>
      <w:rFonts w:ascii="Tahoma" w:hAnsi="Tahoma"/>
      <w:lang w:val="pl-PL" w:eastAsia="pl-PL"/>
    </w:rPr>
  </w:style>
  <w:style w:type="paragraph" w:customStyle="1" w:styleId="CharCharCharCharCharCharCharCharCharCharCharChar1CharCharCharCharCharCharCharCharCharCharCharChar1CharCharCharCharCharCharCharCharCharCharCharCharCharCharCharCharChar">
    <w:name w:val="Char Char Char Char Char Char Char Char Char Char Char Char1 Char Char Char Char Char Char Char Char Char Char Знак Char Char1 Char Char Char Знак Char Char Char Char Char Char Char Char Char Char Char Char Char Char"/>
    <w:basedOn w:val="a0"/>
    <w:rsid w:val="003F71AF"/>
    <w:pPr>
      <w:tabs>
        <w:tab w:val="left" w:pos="709"/>
      </w:tabs>
    </w:pPr>
    <w:rPr>
      <w:rFonts w:ascii="Tahoma" w:hAnsi="Tahoma"/>
      <w:lang w:val="pl-PL" w:eastAsia="pl-PL"/>
    </w:rPr>
  </w:style>
  <w:style w:type="paragraph" w:customStyle="1" w:styleId="CharCharCharChar">
    <w:name w:val="Char Char Char Char Знак Знак"/>
    <w:basedOn w:val="a0"/>
    <w:rsid w:val="006D1920"/>
    <w:pPr>
      <w:tabs>
        <w:tab w:val="left" w:pos="709"/>
      </w:tabs>
    </w:pPr>
    <w:rPr>
      <w:rFonts w:ascii="Tahoma" w:hAnsi="Tahoma"/>
      <w:lang w:val="pl-PL" w:eastAsia="pl-PL"/>
    </w:rPr>
  </w:style>
  <w:style w:type="paragraph" w:customStyle="1" w:styleId="CharCharCharCharCharCharCharCharCharCharCharChar1CharCharCharCharCharCharCharCharCharCharCharChar1CharCharCharCharCharCharCharCharCharCharCharCharCharCharCharCharChar1">
    <w:name w:val="Char Char Char Char Char Char Char Char Char Char Char Char1 Char Char Char Char Char Char Char Char Char Char Знак Char Char1 Char Char Char Знак Char Char Char Char Char Char Char Char Char Char Char Char Char Char1"/>
    <w:basedOn w:val="a0"/>
    <w:rsid w:val="005C64F4"/>
    <w:pPr>
      <w:tabs>
        <w:tab w:val="left" w:pos="709"/>
      </w:tabs>
    </w:pPr>
    <w:rPr>
      <w:rFonts w:ascii="Tahoma" w:hAnsi="Tahoma"/>
      <w:lang w:val="pl-PL" w:eastAsia="pl-PL"/>
    </w:rPr>
  </w:style>
  <w:style w:type="paragraph" w:customStyle="1" w:styleId="CharChar1CharCharCharCharCharCharCharCharCharChar">
    <w:name w:val="Char Char1 Char Char Char Char Char Char Char Char Char Char"/>
    <w:basedOn w:val="a0"/>
    <w:semiHidden/>
    <w:rsid w:val="00FD2B8A"/>
    <w:pPr>
      <w:tabs>
        <w:tab w:val="left" w:pos="709"/>
      </w:tabs>
    </w:pPr>
    <w:rPr>
      <w:rFonts w:ascii="Tahoma" w:hAnsi="Tahoma"/>
      <w:lang w:val="pl-PL" w:eastAsia="pl-PL"/>
    </w:rPr>
  </w:style>
  <w:style w:type="paragraph" w:customStyle="1" w:styleId="CharCharChar3">
    <w:name w:val="Char Char Char3"/>
    <w:basedOn w:val="a0"/>
    <w:rsid w:val="00BF7B38"/>
    <w:pPr>
      <w:tabs>
        <w:tab w:val="left" w:pos="709"/>
      </w:tabs>
    </w:pPr>
    <w:rPr>
      <w:rFonts w:ascii="Tahoma" w:hAnsi="Tahoma"/>
      <w:sz w:val="20"/>
      <w:szCs w:val="20"/>
      <w:lang w:val="pl-PL" w:eastAsia="pl-PL"/>
    </w:rPr>
  </w:style>
  <w:style w:type="character" w:styleId="af2">
    <w:name w:val="annotation reference"/>
    <w:semiHidden/>
    <w:rsid w:val="00BF7B38"/>
    <w:rPr>
      <w:sz w:val="16"/>
      <w:szCs w:val="16"/>
    </w:rPr>
  </w:style>
  <w:style w:type="paragraph" w:styleId="af3">
    <w:name w:val="annotation text"/>
    <w:basedOn w:val="a0"/>
    <w:semiHidden/>
    <w:rsid w:val="00BF7B38"/>
    <w:rPr>
      <w:sz w:val="20"/>
      <w:szCs w:val="20"/>
    </w:rPr>
  </w:style>
  <w:style w:type="paragraph" w:styleId="af4">
    <w:name w:val="annotation subject"/>
    <w:basedOn w:val="af3"/>
    <w:next w:val="af3"/>
    <w:semiHidden/>
    <w:rsid w:val="00BF7B38"/>
    <w:rPr>
      <w:b/>
      <w:bCs/>
    </w:rPr>
  </w:style>
  <w:style w:type="paragraph" w:styleId="af5">
    <w:name w:val="endnote text"/>
    <w:basedOn w:val="a0"/>
    <w:link w:val="af6"/>
    <w:rsid w:val="00872A68"/>
    <w:rPr>
      <w:sz w:val="20"/>
      <w:szCs w:val="20"/>
    </w:rPr>
  </w:style>
  <w:style w:type="character" w:customStyle="1" w:styleId="af6">
    <w:name w:val="Текст на бележка в края Знак"/>
    <w:link w:val="af5"/>
    <w:rsid w:val="00872A68"/>
    <w:rPr>
      <w:lang w:val="bg-BG" w:eastAsia="bg-BG"/>
    </w:rPr>
  </w:style>
  <w:style w:type="character" w:styleId="af7">
    <w:name w:val="endnote reference"/>
    <w:rsid w:val="00872A68"/>
    <w:rPr>
      <w:vertAlign w:val="superscript"/>
    </w:rPr>
  </w:style>
  <w:style w:type="paragraph" w:styleId="af8">
    <w:name w:val="List Paragraph"/>
    <w:basedOn w:val="a0"/>
    <w:uiPriority w:val="34"/>
    <w:qFormat/>
    <w:rsid w:val="00733325"/>
    <w:pPr>
      <w:ind w:left="720"/>
      <w:contextualSpacing/>
    </w:pPr>
  </w:style>
  <w:style w:type="character" w:styleId="af9">
    <w:name w:val="FollowedHyperlink"/>
    <w:basedOn w:val="a1"/>
    <w:rsid w:val="003D7152"/>
    <w:rPr>
      <w:color w:val="954F72" w:themeColor="followedHyperlink"/>
      <w:u w:val="single"/>
    </w:rPr>
  </w:style>
  <w:style w:type="character" w:customStyle="1" w:styleId="UnresolvedMention">
    <w:name w:val="Unresolved Mention"/>
    <w:basedOn w:val="a1"/>
    <w:uiPriority w:val="99"/>
    <w:semiHidden/>
    <w:unhideWhenUsed/>
    <w:rsid w:val="007E0E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970531">
      <w:bodyDiv w:val="1"/>
      <w:marLeft w:val="0"/>
      <w:marRight w:val="0"/>
      <w:marTop w:val="0"/>
      <w:marBottom w:val="0"/>
      <w:divBdr>
        <w:top w:val="none" w:sz="0" w:space="0" w:color="auto"/>
        <w:left w:val="none" w:sz="0" w:space="0" w:color="auto"/>
        <w:bottom w:val="none" w:sz="0" w:space="0" w:color="auto"/>
        <w:right w:val="none" w:sz="0" w:space="0" w:color="auto"/>
      </w:divBdr>
    </w:div>
    <w:div w:id="163135027">
      <w:bodyDiv w:val="1"/>
      <w:marLeft w:val="0"/>
      <w:marRight w:val="0"/>
      <w:marTop w:val="0"/>
      <w:marBottom w:val="0"/>
      <w:divBdr>
        <w:top w:val="none" w:sz="0" w:space="0" w:color="auto"/>
        <w:left w:val="none" w:sz="0" w:space="0" w:color="auto"/>
        <w:bottom w:val="none" w:sz="0" w:space="0" w:color="auto"/>
        <w:right w:val="none" w:sz="0" w:space="0" w:color="auto"/>
      </w:divBdr>
    </w:div>
    <w:div w:id="252399073">
      <w:bodyDiv w:val="1"/>
      <w:marLeft w:val="0"/>
      <w:marRight w:val="0"/>
      <w:marTop w:val="0"/>
      <w:marBottom w:val="0"/>
      <w:divBdr>
        <w:top w:val="none" w:sz="0" w:space="0" w:color="auto"/>
        <w:left w:val="none" w:sz="0" w:space="0" w:color="auto"/>
        <w:bottom w:val="none" w:sz="0" w:space="0" w:color="auto"/>
        <w:right w:val="none" w:sz="0" w:space="0" w:color="auto"/>
      </w:divBdr>
    </w:div>
    <w:div w:id="1192305537">
      <w:bodyDiv w:val="1"/>
      <w:marLeft w:val="0"/>
      <w:marRight w:val="0"/>
      <w:marTop w:val="0"/>
      <w:marBottom w:val="0"/>
      <w:divBdr>
        <w:top w:val="none" w:sz="0" w:space="0" w:color="auto"/>
        <w:left w:val="none" w:sz="0" w:space="0" w:color="auto"/>
        <w:bottom w:val="none" w:sz="0" w:space="0" w:color="auto"/>
        <w:right w:val="none" w:sz="0" w:space="0" w:color="auto"/>
      </w:divBdr>
    </w:div>
    <w:div w:id="1370571934">
      <w:bodyDiv w:val="1"/>
      <w:marLeft w:val="0"/>
      <w:marRight w:val="0"/>
      <w:marTop w:val="0"/>
      <w:marBottom w:val="0"/>
      <w:divBdr>
        <w:top w:val="none" w:sz="0" w:space="0" w:color="auto"/>
        <w:left w:val="none" w:sz="0" w:space="0" w:color="auto"/>
        <w:bottom w:val="none" w:sz="0" w:space="0" w:color="auto"/>
        <w:right w:val="none" w:sz="0" w:space="0" w:color="auto"/>
      </w:divBdr>
    </w:div>
    <w:div w:id="1848861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ontrol" Target="activeX/activeX4.xml"/><Relationship Id="rId18" Type="http://schemas.openxmlformats.org/officeDocument/2006/relationships/control" Target="activeX/activeX9.xml"/><Relationship Id="rId26" Type="http://schemas.openxmlformats.org/officeDocument/2006/relationships/control" Target="activeX/activeX17.xml"/><Relationship Id="rId39" Type="http://schemas.openxmlformats.org/officeDocument/2006/relationships/control" Target="activeX/activeX30.xml"/><Relationship Id="rId21" Type="http://schemas.openxmlformats.org/officeDocument/2006/relationships/control" Target="activeX/activeX12.xml"/><Relationship Id="rId34" Type="http://schemas.openxmlformats.org/officeDocument/2006/relationships/control" Target="activeX/activeX25.xml"/><Relationship Id="rId42" Type="http://schemas.openxmlformats.org/officeDocument/2006/relationships/control" Target="activeX/activeX33.xml"/><Relationship Id="rId47" Type="http://schemas.openxmlformats.org/officeDocument/2006/relationships/footer" Target="footer2.xml"/><Relationship Id="rId50"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control" Target="activeX/activeX7.xml"/><Relationship Id="rId29" Type="http://schemas.openxmlformats.org/officeDocument/2006/relationships/control" Target="activeX/activeX20.xml"/><Relationship Id="rId11" Type="http://schemas.openxmlformats.org/officeDocument/2006/relationships/control" Target="activeX/activeX2.xml"/><Relationship Id="rId24" Type="http://schemas.openxmlformats.org/officeDocument/2006/relationships/control" Target="activeX/activeX15.xml"/><Relationship Id="rId32" Type="http://schemas.openxmlformats.org/officeDocument/2006/relationships/control" Target="activeX/activeX23.xml"/><Relationship Id="rId37" Type="http://schemas.openxmlformats.org/officeDocument/2006/relationships/control" Target="activeX/activeX28.xml"/><Relationship Id="rId40" Type="http://schemas.openxmlformats.org/officeDocument/2006/relationships/control" Target="activeX/activeX31.xml"/><Relationship Id="rId45"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control" Target="activeX/activeX6.xml"/><Relationship Id="rId23" Type="http://schemas.openxmlformats.org/officeDocument/2006/relationships/control" Target="activeX/activeX14.xml"/><Relationship Id="rId28" Type="http://schemas.openxmlformats.org/officeDocument/2006/relationships/control" Target="activeX/activeX19.xml"/><Relationship Id="rId36" Type="http://schemas.openxmlformats.org/officeDocument/2006/relationships/control" Target="activeX/activeX27.xml"/><Relationship Id="rId49" Type="http://schemas.openxmlformats.org/officeDocument/2006/relationships/footer" Target="footer3.xml"/><Relationship Id="rId10" Type="http://schemas.openxmlformats.org/officeDocument/2006/relationships/control" Target="activeX/activeX1.xml"/><Relationship Id="rId19" Type="http://schemas.openxmlformats.org/officeDocument/2006/relationships/control" Target="activeX/activeX10.xml"/><Relationship Id="rId31" Type="http://schemas.openxmlformats.org/officeDocument/2006/relationships/control" Target="activeX/activeX22.xml"/><Relationship Id="rId44" Type="http://schemas.openxmlformats.org/officeDocument/2006/relationships/hyperlink" Target="mailto:dunavpurb@bddr.bg" TargetMode="Externa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control" Target="activeX/activeX5.xml"/><Relationship Id="rId22" Type="http://schemas.openxmlformats.org/officeDocument/2006/relationships/control" Target="activeX/activeX13.xml"/><Relationship Id="rId27" Type="http://schemas.openxmlformats.org/officeDocument/2006/relationships/control" Target="activeX/activeX18.xml"/><Relationship Id="rId30" Type="http://schemas.openxmlformats.org/officeDocument/2006/relationships/control" Target="activeX/activeX21.xml"/><Relationship Id="rId35" Type="http://schemas.openxmlformats.org/officeDocument/2006/relationships/control" Target="activeX/activeX26.xml"/><Relationship Id="rId43" Type="http://schemas.openxmlformats.org/officeDocument/2006/relationships/hyperlink" Target="http://www.bd-dunav.bg" TargetMode="External"/><Relationship Id="rId48" Type="http://schemas.openxmlformats.org/officeDocument/2006/relationships/header" Target="header2.xml"/><Relationship Id="rId8" Type="http://schemas.openxmlformats.org/officeDocument/2006/relationships/hyperlink" Target="https://www.bd-dunav.bg/content/upravlenie-na-vodite/plan-za-upravlenie-na-rechniia-baseyn/purb-2028-2033-v-dunavski-rayon/znachimi-problemi-pri-upravlenie-na-vodite-2028-2033/" TargetMode="External"/><Relationship Id="rId5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control" Target="activeX/activeX3.xml"/><Relationship Id="rId17" Type="http://schemas.openxmlformats.org/officeDocument/2006/relationships/control" Target="activeX/activeX8.xml"/><Relationship Id="rId25" Type="http://schemas.openxmlformats.org/officeDocument/2006/relationships/control" Target="activeX/activeX16.xml"/><Relationship Id="rId33" Type="http://schemas.openxmlformats.org/officeDocument/2006/relationships/control" Target="activeX/activeX24.xml"/><Relationship Id="rId38" Type="http://schemas.openxmlformats.org/officeDocument/2006/relationships/control" Target="activeX/activeX29.xml"/><Relationship Id="rId46" Type="http://schemas.openxmlformats.org/officeDocument/2006/relationships/footer" Target="footer1.xml"/><Relationship Id="rId20" Type="http://schemas.openxmlformats.org/officeDocument/2006/relationships/control" Target="activeX/activeX11.xml"/><Relationship Id="rId41" Type="http://schemas.openxmlformats.org/officeDocument/2006/relationships/control" Target="activeX/activeX32.xml"/><Relationship Id="rId1" Type="http://schemas.openxmlformats.org/officeDocument/2006/relationships/customXml" Target="../customXml/item1.xml"/><Relationship Id="rId6" Type="http://schemas.openxmlformats.org/officeDocument/2006/relationships/footnotes" Target="footnotes.xml"/></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15.xml><?xml version="1.0" encoding="utf-8"?>
<ax:ocx xmlns:ax="http://schemas.microsoft.com/office/2006/activeX" xmlns:r="http://schemas.openxmlformats.org/officeDocument/2006/relationships" ax:classid="{8BD21D40-EC42-11CE-9E0D-00AA006002F3}" ax:persistence="persistStorage" r:id="rId1"/>
</file>

<file path=word/activeX/activeX16.xml><?xml version="1.0" encoding="utf-8"?>
<ax:ocx xmlns:ax="http://schemas.microsoft.com/office/2006/activeX" xmlns:r="http://schemas.openxmlformats.org/officeDocument/2006/relationships" ax:classid="{8BD21D40-EC42-11CE-9E0D-00AA006002F3}" ax:persistence="persistStorage" r:id="rId1"/>
</file>

<file path=word/activeX/activeX17.xml><?xml version="1.0" encoding="utf-8"?>
<ax:ocx xmlns:ax="http://schemas.microsoft.com/office/2006/activeX" xmlns:r="http://schemas.openxmlformats.org/officeDocument/2006/relationships" ax:classid="{8BD21D40-EC42-11CE-9E0D-00AA006002F3}" ax:persistence="persistStorage" r:id="rId1"/>
</file>

<file path=word/activeX/activeX18.xml><?xml version="1.0" encoding="utf-8"?>
<ax:ocx xmlns:ax="http://schemas.microsoft.com/office/2006/activeX" xmlns:r="http://schemas.openxmlformats.org/officeDocument/2006/relationships" ax:classid="{8BD21D40-EC42-11CE-9E0D-00AA006002F3}" ax:persistence="persistStorage" r:id="rId1"/>
</file>

<file path=word/activeX/activeX19.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20.xml><?xml version="1.0" encoding="utf-8"?>
<ax:ocx xmlns:ax="http://schemas.microsoft.com/office/2006/activeX" xmlns:r="http://schemas.openxmlformats.org/officeDocument/2006/relationships" ax:classid="{8BD21D40-EC42-11CE-9E0D-00AA006002F3}" ax:persistence="persistStorage" r:id="rId1"/>
</file>

<file path=word/activeX/activeX21.xml><?xml version="1.0" encoding="utf-8"?>
<ax:ocx xmlns:ax="http://schemas.microsoft.com/office/2006/activeX" xmlns:r="http://schemas.openxmlformats.org/officeDocument/2006/relationships" ax:classid="{8BD21D40-EC42-11CE-9E0D-00AA006002F3}" ax:persistence="persistStorage" r:id="rId1"/>
</file>

<file path=word/activeX/activeX22.xml><?xml version="1.0" encoding="utf-8"?>
<ax:ocx xmlns:ax="http://schemas.microsoft.com/office/2006/activeX" xmlns:r="http://schemas.openxmlformats.org/officeDocument/2006/relationships" ax:classid="{8BD21D40-EC42-11CE-9E0D-00AA006002F3}" ax:persistence="persistStorage" r:id="rId1"/>
</file>

<file path=word/activeX/activeX23.xml><?xml version="1.0" encoding="utf-8"?>
<ax:ocx xmlns:ax="http://schemas.microsoft.com/office/2006/activeX" xmlns:r="http://schemas.openxmlformats.org/officeDocument/2006/relationships" ax:classid="{8BD21D40-EC42-11CE-9E0D-00AA006002F3}" ax:persistence="persistStorage" r:id="rId1"/>
</file>

<file path=word/activeX/activeX24.xml><?xml version="1.0" encoding="utf-8"?>
<ax:ocx xmlns:ax="http://schemas.microsoft.com/office/2006/activeX" xmlns:r="http://schemas.openxmlformats.org/officeDocument/2006/relationships" ax:classid="{8BD21D40-EC42-11CE-9E0D-00AA006002F3}" ax:persistence="persistStorage" r:id="rId1"/>
</file>

<file path=word/activeX/activeX25.xml><?xml version="1.0" encoding="utf-8"?>
<ax:ocx xmlns:ax="http://schemas.microsoft.com/office/2006/activeX" xmlns:r="http://schemas.openxmlformats.org/officeDocument/2006/relationships" ax:classid="{8BD21D40-EC42-11CE-9E0D-00AA006002F3}" ax:persistence="persistStorage" r:id="rId1"/>
</file>

<file path=word/activeX/activeX26.xml><?xml version="1.0" encoding="utf-8"?>
<ax:ocx xmlns:ax="http://schemas.microsoft.com/office/2006/activeX" xmlns:r="http://schemas.openxmlformats.org/officeDocument/2006/relationships" ax:classid="{8BD21D40-EC42-11CE-9E0D-00AA006002F3}" ax:persistence="persistStorage" r:id="rId1"/>
</file>

<file path=word/activeX/activeX27.xml><?xml version="1.0" encoding="utf-8"?>
<ax:ocx xmlns:ax="http://schemas.microsoft.com/office/2006/activeX" xmlns:r="http://schemas.openxmlformats.org/officeDocument/2006/relationships" ax:classid="{8BD21D40-EC42-11CE-9E0D-00AA006002F3}" ax:persistence="persistStorage" r:id="rId1"/>
</file>

<file path=word/activeX/activeX28.xml><?xml version="1.0" encoding="utf-8"?>
<ax:ocx xmlns:ax="http://schemas.microsoft.com/office/2006/activeX" xmlns:r="http://schemas.openxmlformats.org/officeDocument/2006/relationships" ax:classid="{8BD21D40-EC42-11CE-9E0D-00AA006002F3}" ax:persistence="persistStorage" r:id="rId1"/>
</file>

<file path=word/activeX/activeX29.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30.xml><?xml version="1.0" encoding="utf-8"?>
<ax:ocx xmlns:ax="http://schemas.microsoft.com/office/2006/activeX" xmlns:r="http://schemas.openxmlformats.org/officeDocument/2006/relationships" ax:classid="{8BD21D40-EC42-11CE-9E0D-00AA006002F3}" ax:persistence="persistStorage" r:id="rId1"/>
</file>

<file path=word/activeX/activeX31.xml><?xml version="1.0" encoding="utf-8"?>
<ax:ocx xmlns:ax="http://schemas.microsoft.com/office/2006/activeX" xmlns:r="http://schemas.openxmlformats.org/officeDocument/2006/relationships" ax:classid="{8BD21D40-EC42-11CE-9E0D-00AA006002F3}" ax:persistence="persistStorage" r:id="rId1"/>
</file>

<file path=word/activeX/activeX32.xml><?xml version="1.0" encoding="utf-8"?>
<ax:ocx xmlns:ax="http://schemas.microsoft.com/office/2006/activeX" xmlns:r="http://schemas.openxmlformats.org/officeDocument/2006/relationships" ax:classid="{8BD21D40-EC42-11CE-9E0D-00AA006002F3}" ax:persistence="persistStorage" r:id="rId1"/>
</file>

<file path=word/activeX/activeX3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9DFF32-5D16-4E6C-8354-88CA2BC059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2</Pages>
  <Words>674</Words>
  <Characters>3845</Characters>
  <Application>Microsoft Office Word</Application>
  <DocSecurity>0</DocSecurity>
  <Lines>32</Lines>
  <Paragraphs>9</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lpstr>               </vt:lpstr>
    </vt:vector>
  </TitlesOfParts>
  <Company>MOEW</Company>
  <LinksUpToDate>false</LinksUpToDate>
  <CharactersWithSpaces>4510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userdtk</dc:creator>
  <cp:lastModifiedBy>USER</cp:lastModifiedBy>
  <cp:revision>81</cp:revision>
  <cp:lastPrinted>2026-05-11T05:28:00Z</cp:lastPrinted>
  <dcterms:created xsi:type="dcterms:W3CDTF">2026-05-26T18:26:00Z</dcterms:created>
  <dcterms:modified xsi:type="dcterms:W3CDTF">2026-06-01T05:30:00Z</dcterms:modified>
</cp:coreProperties>
</file>